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00" w:after="60" w:line="240" w:lineRule="auto"/>
        <w:jc w:val="center"/>
      </w:pPr>
      <w:r>
        <w:rPr>
          <w:rFonts w:ascii="Arial" w:hAnsi="Arial"/>
          <w:b/>
          <w:color w:val="161616"/>
          <w:sz w:val="19"/>
        </w:rPr>
        <w:t>THE ONE-PERSON BUSINESS PLAYBOOKS</w:t>
      </w:r>
    </w:p>
    <w:p>
      <w:pPr>
        <w:spacing w:before="1200" w:after="60" w:line="240" w:lineRule="auto"/>
        <w:jc w:val="center"/>
      </w:pPr>
      <w:r>
        <w:rPr>
          <w:rFonts w:ascii="Arial" w:hAnsi="Arial"/>
          <w:b/>
          <w:color w:val="161616"/>
          <w:sz w:val="19"/>
        </w:rPr>
        <w:t>THE ONE-PERSON</w:t>
        <w:t>MARKETING DEPARTMENT</w:t>
        <w:t>TOOLKIT</w:t>
      </w:r>
    </w:p>
    <w:p>
      <w:pPr>
        <w:spacing w:after="60" w:line="240" w:lineRule="auto"/>
        <w:jc w:val="center"/>
      </w:pPr>
      <w:r>
        <w:rPr>
          <w:rFonts w:ascii="Arial" w:hAnsi="Arial"/>
          <w:b/>
          <w:color w:val="161616"/>
          <w:sz w:val="19"/>
        </w:rPr>
        <w:t>Editable Worksheets, Trackers &amp; Operating Tools</w:t>
      </w:r>
    </w:p>
    <w:tbl>
      <w:tblPr>
        <w:tblW w:type="auto" w:w="0"/>
        <w:jc w:val="center"/>
        <w:tblLayout w:type="autofit"/>
        <w:tblLook w:firstColumn="1" w:firstRow="1" w:lastColumn="0" w:lastRow="0" w:noHBand="0" w:noVBand="1" w:val="04A0"/>
      </w:tblPr>
      <w:tblGrid>
        <w:gridCol w:w="1752"/>
        <w:gridCol w:w="1752"/>
        <w:gridCol w:w="1752"/>
        <w:gridCol w:w="1752"/>
        <w:gridCol w:w="1752"/>
        <w:gridCol w:w="1752"/>
      </w:tblGrid>
      <w:tr>
        <w:tc>
          <w:tcPr>
            <w:tcW w:type="dxa" w:w="1752"/>
            <w:shd w:fill="1F5FBF"/>
            <w:vAlign w:val="center"/>
            <w:tcMar>
              <w:top w:w="65" w:type="dxa"/>
              <w:start w:w="60" w:type="dxa"/>
              <w:bottom w:w="65" w:type="dxa"/>
              <w:end w:w="60" w:type="dxa"/>
            </w:tcMar>
          </w:tcPr>
          <w:p>
            <w:pPr>
              <w:spacing w:after="0"/>
              <w:jc w:val="center"/>
            </w:pPr>
            <w:r>
              <w:rPr>
                <w:rFonts w:ascii="Arial" w:hAnsi="Arial"/>
                <w:b/>
                <w:color w:val="FFFFFF"/>
                <w:sz w:val="16"/>
              </w:rPr>
              <w:t>YOU</w:t>
            </w:r>
          </w:p>
        </w:tc>
        <w:tc>
          <w:tcPr>
            <w:tcW w:type="dxa" w:w="1752"/>
            <w:shd w:fill="1F5FBF"/>
            <w:vAlign w:val="center"/>
            <w:tcMar>
              <w:top w:w="65" w:type="dxa"/>
              <w:start w:w="60" w:type="dxa"/>
              <w:bottom w:w="65" w:type="dxa"/>
              <w:end w:w="60" w:type="dxa"/>
            </w:tcMar>
          </w:tcPr>
          <w:p>
            <w:pPr>
              <w:spacing w:after="0"/>
              <w:jc w:val="center"/>
            </w:pPr>
            <w:r>
              <w:rPr>
                <w:rFonts w:ascii="Arial" w:hAnsi="Arial"/>
                <w:b/>
                <w:color w:val="FFFFFF"/>
                <w:sz w:val="16"/>
              </w:rPr>
              <w:t>CONTENT</w:t>
            </w:r>
          </w:p>
        </w:tc>
        <w:tc>
          <w:tcPr>
            <w:tcW w:type="dxa" w:w="1752"/>
            <w:shd w:fill="1F5FBF"/>
            <w:vAlign w:val="center"/>
            <w:tcMar>
              <w:top w:w="65" w:type="dxa"/>
              <w:start w:w="60" w:type="dxa"/>
              <w:bottom w:w="65" w:type="dxa"/>
              <w:end w:w="60" w:type="dxa"/>
            </w:tcMar>
          </w:tcPr>
          <w:p>
            <w:pPr>
              <w:spacing w:after="0"/>
              <w:jc w:val="center"/>
            </w:pPr>
            <w:r>
              <w:rPr>
                <w:rFonts w:ascii="Arial" w:hAnsi="Arial"/>
                <w:b/>
                <w:color w:val="FFFFFF"/>
                <w:sz w:val="16"/>
              </w:rPr>
              <w:t>EMAIL</w:t>
            </w:r>
          </w:p>
        </w:tc>
        <w:tc>
          <w:tcPr>
            <w:tcW w:type="dxa" w:w="1752"/>
            <w:shd w:fill="1F5FBF"/>
            <w:vAlign w:val="center"/>
            <w:tcMar>
              <w:top w:w="65" w:type="dxa"/>
              <w:start w:w="60" w:type="dxa"/>
              <w:bottom w:w="65" w:type="dxa"/>
              <w:end w:w="60" w:type="dxa"/>
            </w:tcMar>
          </w:tcPr>
          <w:p>
            <w:pPr>
              <w:spacing w:after="0"/>
              <w:jc w:val="center"/>
            </w:pPr>
            <w:r>
              <w:rPr>
                <w:rFonts w:ascii="Arial" w:hAnsi="Arial"/>
                <w:b/>
                <w:color w:val="FFFFFF"/>
                <w:sz w:val="16"/>
              </w:rPr>
              <w:t>SEO</w:t>
            </w:r>
          </w:p>
        </w:tc>
        <w:tc>
          <w:tcPr>
            <w:tcW w:type="dxa" w:w="1752"/>
            <w:shd w:fill="1F5FBF"/>
            <w:vAlign w:val="center"/>
            <w:tcMar>
              <w:top w:w="65" w:type="dxa"/>
              <w:start w:w="60" w:type="dxa"/>
              <w:bottom w:w="65" w:type="dxa"/>
              <w:end w:w="60" w:type="dxa"/>
            </w:tcMar>
          </w:tcPr>
          <w:p>
            <w:pPr>
              <w:spacing w:after="0"/>
              <w:jc w:val="center"/>
            </w:pPr>
            <w:r>
              <w:rPr>
                <w:rFonts w:ascii="Arial" w:hAnsi="Arial"/>
                <w:b/>
                <w:color w:val="FFFFFF"/>
                <w:sz w:val="16"/>
              </w:rPr>
              <w:t>ADS</w:t>
            </w:r>
          </w:p>
        </w:tc>
        <w:tc>
          <w:tcPr>
            <w:tcW w:type="dxa" w:w="1752"/>
            <w:shd w:fill="1F5FBF"/>
            <w:vAlign w:val="center"/>
            <w:tcMar>
              <w:top w:w="65" w:type="dxa"/>
              <w:start w:w="60" w:type="dxa"/>
              <w:bottom w:w="65" w:type="dxa"/>
              <w:end w:w="60" w:type="dxa"/>
            </w:tcMar>
          </w:tcPr>
          <w:p>
            <w:pPr>
              <w:spacing w:after="0"/>
              <w:jc w:val="center"/>
            </w:pPr>
            <w:r>
              <w:rPr>
                <w:rFonts w:ascii="Arial" w:hAnsi="Arial"/>
                <w:b/>
                <w:color w:val="FFFFFF"/>
                <w:sz w:val="16"/>
              </w:rPr>
              <w:t>ANALYTICS</w:t>
            </w:r>
          </w:p>
        </w:tc>
      </w:tr>
    </w:tbl>
    <w:p>
      <w:pPr>
        <w:spacing w:after="60" w:line="240" w:lineRule="auto"/>
      </w:pPr>
    </w:p>
    <w:p>
      <w:pPr>
        <w:spacing w:after="60" w:line="240" w:lineRule="auto"/>
        <w:jc w:val="center"/>
      </w:pPr>
      <w:r>
        <w:rPr>
          <w:rFonts w:ascii="Arial" w:hAnsi="Arial"/>
          <w:b/>
          <w:color w:val="161616"/>
          <w:sz w:val="19"/>
        </w:rPr>
        <w:t>Companion to The One-Person Marketing Department</w:t>
      </w:r>
    </w:p>
    <w:p>
      <w:pPr>
        <w:spacing w:after="60" w:line="240" w:lineRule="auto"/>
        <w:jc w:val="center"/>
      </w:pPr>
      <w:r>
        <w:rPr>
          <w:rFonts w:ascii="Arial" w:hAnsi="Arial"/>
          <w:i/>
          <w:color w:val="161616"/>
          <w:sz w:val="19"/>
        </w:rPr>
        <w:t>How to Build Demand Without Building a Marketing Team</w:t>
      </w:r>
    </w:p>
    <w:p>
      <w:pPr>
        <w:spacing w:before="900" w:after="60" w:line="240" w:lineRule="auto"/>
        <w:jc w:val="center"/>
      </w:pPr>
      <w:r>
        <w:rPr>
          <w:rFonts w:ascii="Arial" w:hAnsi="Arial"/>
          <w:b/>
          <w:color w:val="161616"/>
          <w:sz w:val="19"/>
        </w:rPr>
        <w:t>JAMES INGLIS</w:t>
      </w:r>
    </w:p>
    <w:p>
      <w:pPr>
        <w:spacing w:after="60" w:line="240" w:lineRule="auto"/>
      </w:pPr>
      <w:r>
        <w:rPr>
          <w:rFonts w:ascii="Arial" w:hAnsi="Arial"/>
          <w:color w:val="161616"/>
          <w:sz w:val="19"/>
        </w:rPr>
      </w:r>
    </w:p>
    <w:p>
      <w:pPr>
        <w:pStyle w:val="Heading1"/>
        <w:pageBreakBefore/>
        <w:spacing w:before="60" w:after="120"/>
      </w:pPr>
      <w:r>
        <w:rPr>
          <w:rFonts w:ascii="Arial" w:hAnsi="Arial"/>
          <w:b/>
          <w:color w:val="1F5FBF"/>
          <w:sz w:val="38"/>
        </w:rPr>
        <w:t>How to Use This Toolkit</w:t>
      </w:r>
    </w:p>
    <w:p>
      <w:pPr>
        <w:spacing w:after="60" w:line="240" w:lineRule="auto"/>
      </w:pPr>
      <w:r>
        <w:rPr>
          <w:rFonts w:ascii="Arial" w:hAnsi="Arial"/>
          <w:color w:val="161616"/>
          <w:sz w:val="19"/>
        </w:rPr>
        <w:t>This companion workbook turns the appendix tools from The One-Person Marketing Department into working documents you can complete, save, revisit, print, and improve. Use the tool that matches the decision in front of you rather than trying to complete everything at once.</w:t>
      </w:r>
    </w:p>
    <w:tbl>
      <w:tblPr>
        <w:tblStyle w:val="TableGrid"/>
        <w:tblW w:type="auto" w:w="0"/>
        <w:tblLayout w:type="autofit"/>
        <w:tblLook w:firstColumn="1" w:firstRow="1" w:lastColumn="0" w:lastRow="0" w:noHBand="0" w:noVBand="1" w:val="04A0"/>
      </w:tblPr>
      <w:tblGrid>
        <w:gridCol w:w="5256"/>
        <w:gridCol w:w="5256"/>
      </w:tblGrid>
      <w:tr>
        <w:tc>
          <w:tcPr>
            <w:tcW w:type="dxa" w:w="5256"/>
            <w:shd w:fill="1F5FBF"/>
            <w:tcMar>
              <w:top w:w="65" w:type="dxa"/>
              <w:start w:w="60" w:type="dxa"/>
              <w:bottom w:w="65" w:type="dxa"/>
              <w:end w:w="60" w:type="dxa"/>
            </w:tcMar>
            <w:vAlign w:val="center"/>
          </w:tcPr>
          <w:p>
            <w:pPr>
              <w:spacing w:after="0"/>
            </w:pPr>
            <w:r>
              <w:rPr>
                <w:rFonts w:ascii="Arial" w:hAnsi="Arial"/>
                <w:b/>
                <w:color w:val="FFFFFF"/>
                <w:sz w:val="18"/>
              </w:rPr>
              <w:t>If you are...</w:t>
            </w:r>
          </w:p>
        </w:tc>
        <w:tc>
          <w:tcPr>
            <w:tcW w:type="dxa" w:w="5256"/>
            <w:shd w:fill="1F5FBF"/>
            <w:tcMar>
              <w:top w:w="65" w:type="dxa"/>
              <w:start w:w="60" w:type="dxa"/>
              <w:bottom w:w="65" w:type="dxa"/>
              <w:end w:w="60" w:type="dxa"/>
            </w:tcMar>
            <w:vAlign w:val="center"/>
          </w:tcPr>
          <w:p>
            <w:pPr>
              <w:spacing w:after="0"/>
            </w:pPr>
            <w:r>
              <w:rPr>
                <w:rFonts w:ascii="Arial" w:hAnsi="Arial"/>
                <w:b/>
                <w:color w:val="FFFFFF"/>
                <w:sz w:val="18"/>
              </w:rPr>
              <w:t>Start with...</w:t>
            </w:r>
          </w:p>
        </w:tc>
      </w:tr>
      <w:tr>
        <w:tc>
          <w:tcPr>
            <w:tcW w:type="dxa" w:w="5256"/>
            <w:shd w:fill="FFFFFF"/>
            <w:tcMar>
              <w:top w:w="65" w:type="dxa"/>
              <w:start w:w="60" w:type="dxa"/>
              <w:bottom w:w="65" w:type="dxa"/>
              <w:end w:w="60" w:type="dxa"/>
            </w:tcMar>
            <w:vAlign w:val="center"/>
          </w:tcPr>
          <w:p>
            <w:pPr>
              <w:spacing w:after="0"/>
            </w:pPr>
            <w:r>
              <w:rPr>
                <w:rFonts w:ascii="Arial" w:hAnsi="Arial"/>
                <w:b w:val="0"/>
                <w:color w:val="161616"/>
                <w:sz w:val="18"/>
              </w:rPr>
              <w:t>Clarifying the market</w:t>
            </w:r>
          </w:p>
        </w:tc>
        <w:tc>
          <w:tcPr>
            <w:tcW w:type="dxa" w:w="5256"/>
            <w:shd w:fill="FFFFFF"/>
            <w:tcMar>
              <w:top w:w="65" w:type="dxa"/>
              <w:start w:w="60" w:type="dxa"/>
              <w:bottom w:w="65" w:type="dxa"/>
              <w:end w:w="60" w:type="dxa"/>
            </w:tcMar>
            <w:vAlign w:val="center"/>
          </w:tcPr>
          <w:p>
            <w:pPr>
              <w:spacing w:after="0"/>
            </w:pPr>
            <w:r>
              <w:rPr>
                <w:rFonts w:ascii="Arial" w:hAnsi="Arial"/>
                <w:b w:val="0"/>
                <w:color w:val="161616"/>
                <w:sz w:val="18"/>
              </w:rPr>
              <w:t>Tools A-C: Foundation, Positioning, Offer</w:t>
            </w:r>
          </w:p>
        </w:tc>
      </w:tr>
      <w:tr>
        <w:tc>
          <w:tcPr>
            <w:tcW w:type="dxa" w:w="5256"/>
            <w:shd w:fill="F5F7FA"/>
            <w:tcMar>
              <w:top w:w="65" w:type="dxa"/>
              <w:start w:w="60" w:type="dxa"/>
              <w:bottom w:w="65" w:type="dxa"/>
              <w:end w:w="60" w:type="dxa"/>
            </w:tcMar>
            <w:vAlign w:val="center"/>
          </w:tcPr>
          <w:p>
            <w:pPr>
              <w:spacing w:after="0"/>
            </w:pPr>
            <w:r>
              <w:rPr>
                <w:rFonts w:ascii="Arial" w:hAnsi="Arial"/>
                <w:b w:val="0"/>
                <w:color w:val="161616"/>
                <w:sz w:val="18"/>
              </w:rPr>
              <w:t>Choosing channels / content</w:t>
            </w:r>
          </w:p>
        </w:tc>
        <w:tc>
          <w:tcPr>
            <w:tcW w:type="dxa" w:w="5256"/>
            <w:shd w:fill="F5F7FA"/>
            <w:tcMar>
              <w:top w:w="65" w:type="dxa"/>
              <w:start w:w="60" w:type="dxa"/>
              <w:bottom w:w="65" w:type="dxa"/>
              <w:end w:w="60" w:type="dxa"/>
            </w:tcMar>
            <w:vAlign w:val="center"/>
          </w:tcPr>
          <w:p>
            <w:pPr>
              <w:spacing w:after="0"/>
            </w:pPr>
            <w:r>
              <w:rPr>
                <w:rFonts w:ascii="Arial" w:hAnsi="Arial"/>
                <w:b w:val="0"/>
                <w:color w:val="161616"/>
                <w:sz w:val="18"/>
              </w:rPr>
              <w:t>Tools D-F: Channel Scorecard, Content Calendar, Repurposing</w:t>
            </w:r>
          </w:p>
        </w:tc>
      </w:tr>
      <w:tr>
        <w:tc>
          <w:tcPr>
            <w:tcW w:type="dxa" w:w="5256"/>
            <w:shd w:fill="FFFFFF"/>
            <w:tcMar>
              <w:top w:w="65" w:type="dxa"/>
              <w:start w:w="60" w:type="dxa"/>
              <w:bottom w:w="65" w:type="dxa"/>
              <w:end w:w="60" w:type="dxa"/>
            </w:tcMar>
            <w:vAlign w:val="center"/>
          </w:tcPr>
          <w:p>
            <w:pPr>
              <w:spacing w:after="0"/>
            </w:pPr>
            <w:r>
              <w:rPr>
                <w:rFonts w:ascii="Arial" w:hAnsi="Arial"/>
                <w:b w:val="0"/>
                <w:color w:val="161616"/>
                <w:sz w:val="18"/>
              </w:rPr>
              <w:t>Building email / search</w:t>
            </w:r>
          </w:p>
        </w:tc>
        <w:tc>
          <w:tcPr>
            <w:tcW w:type="dxa" w:w="5256"/>
            <w:shd w:fill="FFFFFF"/>
            <w:tcMar>
              <w:top w:w="65" w:type="dxa"/>
              <w:start w:w="60" w:type="dxa"/>
              <w:bottom w:w="65" w:type="dxa"/>
              <w:end w:w="60" w:type="dxa"/>
            </w:tcMar>
            <w:vAlign w:val="center"/>
          </w:tcPr>
          <w:p>
            <w:pPr>
              <w:spacing w:after="0"/>
            </w:pPr>
            <w:r>
              <w:rPr>
                <w:rFonts w:ascii="Arial" w:hAnsi="Arial"/>
                <w:b w:val="0"/>
                <w:color w:val="161616"/>
                <w:sz w:val="18"/>
              </w:rPr>
              <w:t>Tools G-I: Lead Magnet, Welcome Sequence, Search Planner</w:t>
            </w:r>
          </w:p>
        </w:tc>
      </w:tr>
      <w:tr>
        <w:tc>
          <w:tcPr>
            <w:tcW w:type="dxa" w:w="5256"/>
            <w:shd w:fill="F5F7FA"/>
            <w:tcMar>
              <w:top w:w="65" w:type="dxa"/>
              <w:start w:w="60" w:type="dxa"/>
              <w:bottom w:w="65" w:type="dxa"/>
              <w:end w:w="60" w:type="dxa"/>
            </w:tcMar>
            <w:vAlign w:val="center"/>
          </w:tcPr>
          <w:p>
            <w:pPr>
              <w:spacing w:after="0"/>
            </w:pPr>
            <w:r>
              <w:rPr>
                <w:rFonts w:ascii="Arial" w:hAnsi="Arial"/>
                <w:b w:val="0"/>
                <w:color w:val="161616"/>
                <w:sz w:val="18"/>
              </w:rPr>
              <w:t>Considering paid media</w:t>
            </w:r>
          </w:p>
        </w:tc>
        <w:tc>
          <w:tcPr>
            <w:tcW w:type="dxa" w:w="5256"/>
            <w:shd w:fill="F5F7FA"/>
            <w:tcMar>
              <w:top w:w="65" w:type="dxa"/>
              <w:start w:w="60" w:type="dxa"/>
              <w:bottom w:w="65" w:type="dxa"/>
              <w:end w:w="60" w:type="dxa"/>
            </w:tcMar>
            <w:vAlign w:val="center"/>
          </w:tcPr>
          <w:p>
            <w:pPr>
              <w:spacing w:after="0"/>
            </w:pPr>
            <w:r>
              <w:rPr>
                <w:rFonts w:ascii="Arial" w:hAnsi="Arial"/>
                <w:b w:val="0"/>
                <w:color w:val="161616"/>
                <w:sz w:val="18"/>
              </w:rPr>
              <w:t>Tool J: Paid Media Go/No-Go &amp; Test Log</w:t>
            </w:r>
          </w:p>
        </w:tc>
      </w:tr>
      <w:tr>
        <w:tc>
          <w:tcPr>
            <w:tcW w:type="dxa" w:w="5256"/>
            <w:shd w:fill="FFFFFF"/>
            <w:tcMar>
              <w:top w:w="65" w:type="dxa"/>
              <w:start w:w="60" w:type="dxa"/>
              <w:bottom w:w="65" w:type="dxa"/>
              <w:end w:w="60" w:type="dxa"/>
            </w:tcMar>
            <w:vAlign w:val="center"/>
          </w:tcPr>
          <w:p>
            <w:pPr>
              <w:spacing w:after="0"/>
            </w:pPr>
            <w:r>
              <w:rPr>
                <w:rFonts w:ascii="Arial" w:hAnsi="Arial"/>
                <w:b w:val="0"/>
                <w:color w:val="161616"/>
                <w:sz w:val="18"/>
              </w:rPr>
              <w:t>Using AI / automation</w:t>
            </w:r>
          </w:p>
        </w:tc>
        <w:tc>
          <w:tcPr>
            <w:tcW w:type="dxa" w:w="5256"/>
            <w:shd w:fill="FFFFFF"/>
            <w:tcMar>
              <w:top w:w="65" w:type="dxa"/>
              <w:start w:w="60" w:type="dxa"/>
              <w:bottom w:w="65" w:type="dxa"/>
              <w:end w:w="60" w:type="dxa"/>
            </w:tcMar>
            <w:vAlign w:val="center"/>
          </w:tcPr>
          <w:p>
            <w:pPr>
              <w:spacing w:after="0"/>
            </w:pPr>
            <w:r>
              <w:rPr>
                <w:rFonts w:ascii="Arial" w:hAnsi="Arial"/>
                <w:b w:val="0"/>
                <w:color w:val="161616"/>
                <w:sz w:val="18"/>
              </w:rPr>
              <w:t>Tools K-N: Knowledge Base, AI Delegation, Automation Map, SOP</w:t>
            </w:r>
          </w:p>
        </w:tc>
      </w:tr>
      <w:tr>
        <w:tc>
          <w:tcPr>
            <w:tcW w:type="dxa" w:w="5256"/>
            <w:shd w:fill="F5F7FA"/>
            <w:tcMar>
              <w:top w:w="65" w:type="dxa"/>
              <w:start w:w="60" w:type="dxa"/>
              <w:bottom w:w="65" w:type="dxa"/>
              <w:end w:w="60" w:type="dxa"/>
            </w:tcMar>
            <w:vAlign w:val="center"/>
          </w:tcPr>
          <w:p>
            <w:pPr>
              <w:spacing w:after="0"/>
            </w:pPr>
            <w:r>
              <w:rPr>
                <w:rFonts w:ascii="Arial" w:hAnsi="Arial"/>
                <w:b w:val="0"/>
                <w:color w:val="161616"/>
                <w:sz w:val="18"/>
              </w:rPr>
              <w:t>Managing performance</w:t>
            </w:r>
          </w:p>
        </w:tc>
        <w:tc>
          <w:tcPr>
            <w:tcW w:type="dxa" w:w="5256"/>
            <w:shd w:fill="F5F7FA"/>
            <w:tcMar>
              <w:top w:w="65" w:type="dxa"/>
              <w:start w:w="60" w:type="dxa"/>
              <w:bottom w:w="65" w:type="dxa"/>
              <w:end w:w="60" w:type="dxa"/>
            </w:tcMar>
            <w:vAlign w:val="center"/>
          </w:tcPr>
          <w:p>
            <w:pPr>
              <w:spacing w:after="0"/>
            </w:pPr>
            <w:r>
              <w:rPr>
                <w:rFonts w:ascii="Arial" w:hAnsi="Arial"/>
                <w:b w:val="0"/>
                <w:color w:val="161616"/>
                <w:sz w:val="18"/>
              </w:rPr>
              <w:t>Tools O-Q: Dashboard, Monthly 80/20 Review, Weekly Review</w:t>
            </w:r>
          </w:p>
        </w:tc>
      </w:tr>
    </w:tbl>
    <w:p>
      <w:pPr>
        <w:pStyle w:val="Heading3"/>
        <w:spacing w:before="80" w:after="40"/>
      </w:pPr>
      <w:r>
        <w:rPr>
          <w:rFonts w:ascii="Arial" w:hAnsi="Arial"/>
          <w:b/>
          <w:color w:val="1F5FBF"/>
          <w:sz w:val="21"/>
        </w:rPr>
        <w:t>COMPANION FILES</w:t>
      </w:r>
    </w:p>
    <w:p>
      <w:pPr>
        <w:spacing w:after="60" w:line="240" w:lineRule="auto"/>
      </w:pPr>
      <w:r>
        <w:rPr>
          <w:rFonts w:ascii="Arial" w:hAnsi="Arial"/>
          <w:color w:val="161616"/>
          <w:sz w:val="19"/>
        </w:rPr>
        <w:t>The Excel companion includes structured versions of the Channel Scorecard, 30-Day Content Calendar, Paid Media Test Log, AI Delegation Planner, Customer Journey &amp; Automation Map, Marketing Dashboard, and operating reviews. Use the Word/PDF tools for thinking and planning; use the Excel workbook when scoring, calculations, or recurring tracking matter.</w:t>
      </w:r>
    </w:p>
    <w:p>
      <w:pPr>
        <w:pStyle w:val="Heading3"/>
        <w:spacing w:before="80" w:after="40"/>
      </w:pPr>
      <w:r>
        <w:rPr>
          <w:rFonts w:ascii="Arial" w:hAnsi="Arial"/>
          <w:b/>
          <w:color w:val="1F5FBF"/>
          <w:sz w:val="21"/>
        </w:rPr>
        <w:t>READER LICENSE</w:t>
      </w:r>
    </w:p>
    <w:p>
      <w:pPr>
        <w:spacing w:after="60" w:line="240" w:lineRule="auto"/>
      </w:pPr>
      <w:r>
        <w:rPr>
          <w:rFonts w:ascii="Arial" w:hAnsi="Arial"/>
          <w:color w:val="161616"/>
          <w:sz w:val="19"/>
        </w:rPr>
        <w:t>Copyright © 2026 James Inglis. The purchaser or reader may copy and adapt these tools for personal use or use inside a business they own or manage. The toolkit may not be resold, republished, or redistributed as a standalone product.</w:t>
      </w:r>
    </w:p>
    <w:p>
      <w:pPr>
        <w:spacing w:after="60" w:line="240" w:lineRule="auto"/>
      </w:pPr>
      <w:r>
        <w:rPr>
          <w:rFonts w:ascii="Arial" w:hAnsi="Arial"/>
          <w:color w:val="161616"/>
          <w:sz w:val="19"/>
        </w:rPr>
        <w:t>Companion toolkit: OnePersonBusinessPlaybooks.com/marketing-toolkit</w:t>
      </w:r>
    </w:p>
    <w:p>
      <w:pPr>
        <w:spacing w:after="60" w:line="240" w:lineRule="auto"/>
      </w:pPr>
      <w:r>
        <w:rPr>
          <w:rFonts w:ascii="Arial" w:hAnsi="Arial"/>
          <w:color w:val="161616"/>
          <w:sz w:val="19"/>
        </w:rPr>
      </w:r>
    </w:p>
    <w:p>
      <w:pPr>
        <w:spacing w:after="60" w:line="240" w:lineRule="auto"/>
      </w:pPr>
      <w:r>
        <w:rPr>
          <w:rFonts w:ascii="Arial" w:hAnsi="Arial"/>
          <w:color w:val="161616"/>
          <w:sz w:val="19"/>
        </w:rPr>
      </w:r>
    </w:p>
    <w:p>
      <w:pPr>
        <w:spacing w:after="60" w:line="240" w:lineRule="auto"/>
      </w:pPr>
      <w:r>
        <w:rPr>
          <w:rFonts w:ascii="Arial" w:hAnsi="Arial"/>
          <w:color w:val="161616"/>
          <w:sz w:val="19"/>
        </w:rPr>
      </w:r>
    </w:p>
    <w:p>
      <w:pPr>
        <w:spacing w:after="60" w:line="240" w:lineRule="auto"/>
      </w:pPr>
      <w:r>
        <w:rPr>
          <w:rFonts w:ascii="Arial" w:hAnsi="Arial"/>
          <w:color w:val="161616"/>
          <w:sz w:val="19"/>
        </w:rPr>
      </w:r>
    </w:p>
    <w:p>
      <w:pPr>
        <w:spacing w:after="60" w:line="240" w:lineRule="auto"/>
      </w:pPr>
      <w:r>
        <w:rPr>
          <w:rFonts w:ascii="Arial" w:hAnsi="Arial"/>
          <w:color w:val="161616"/>
          <w:sz w:val="19"/>
        </w:rPr>
      </w:r>
    </w:p>
    <w:p>
      <w:pPr>
        <w:spacing w:after="60" w:line="240" w:lineRule="auto"/>
      </w:pPr>
      <w:r>
        <w:rPr>
          <w:rFonts w:ascii="Arial" w:hAnsi="Arial"/>
          <w:color w:val="161616"/>
          <w:sz w:val="19"/>
        </w:rPr>
      </w:r>
    </w:p>
    <w:p>
      <w:pPr>
        <w:spacing w:after="60" w:line="240" w:lineRule="auto"/>
      </w:pPr>
      <w:r>
        <w:rPr>
          <w:rFonts w:ascii="Arial" w:hAnsi="Arial"/>
          <w:color w:val="161616"/>
          <w:sz w:val="19"/>
        </w:rPr>
      </w:r>
    </w:p>
    <w:p>
      <w:pPr>
        <w:spacing w:after="60" w:line="240" w:lineRule="auto"/>
      </w:pPr>
      <w:r>
        <w:rPr>
          <w:rFonts w:ascii="Arial" w:hAnsi="Arial"/>
          <w:color w:val="161616"/>
          <w:sz w:val="19"/>
        </w:rPr>
      </w:r>
    </w:p>
    <w:p>
      <w:pPr>
        <w:spacing w:after="60" w:line="240" w:lineRule="auto"/>
      </w:pPr>
      <w:r>
        <w:rPr>
          <w:rFonts w:ascii="Arial" w:hAnsi="Arial"/>
          <w:color w:val="161616"/>
          <w:sz w:val="19"/>
        </w:rPr>
      </w:r>
    </w:p>
    <w:p>
      <w:pPr>
        <w:spacing w:after="60" w:line="240" w:lineRule="auto"/>
      </w:pPr>
      <w:r>
        <w:rPr>
          <w:rFonts w:ascii="Arial" w:hAnsi="Arial"/>
          <w:color w:val="161616"/>
          <w:sz w:val="19"/>
        </w:rPr>
      </w:r>
    </w:p>
    <w:p>
      <w:pPr>
        <w:spacing w:after="60" w:line="240" w:lineRule="auto"/>
      </w:pPr>
      <w:r>
        <w:rPr>
          <w:rFonts w:ascii="Arial" w:hAnsi="Arial"/>
          <w:color w:val="161616"/>
          <w:sz w:val="19"/>
        </w:rPr>
      </w:r>
    </w:p>
    <w:p>
      <w:pPr>
        <w:spacing w:after="60" w:line="240" w:lineRule="auto"/>
      </w:pPr>
      <w:r>
        <w:rPr>
          <w:rFonts w:ascii="Arial" w:hAnsi="Arial"/>
          <w:color w:val="161616"/>
          <w:sz w:val="19"/>
        </w:rPr>
      </w:r>
    </w:p>
    <w:p>
      <w:pPr>
        <w:spacing w:after="60" w:line="240" w:lineRule="auto"/>
      </w:pPr>
      <w:r>
        <w:rPr>
          <w:rFonts w:ascii="Arial" w:hAnsi="Arial"/>
          <w:color w:val="161616"/>
          <w:sz w:val="19"/>
        </w:rPr>
      </w:r>
    </w:p>
    <w:p>
      <w:pPr>
        <w:spacing w:after="60" w:line="240" w:lineRule="auto"/>
      </w:pPr>
      <w:r>
        <w:rPr>
          <w:rFonts w:ascii="Arial" w:hAnsi="Arial"/>
          <w:color w:val="161616"/>
          <w:sz w:val="19"/>
        </w:rPr>
      </w:r>
    </w:p>
    <w:p>
      <w:pPr>
        <w:spacing w:after="60" w:line="240" w:lineRule="auto"/>
      </w:pPr>
      <w:r>
        <w:rPr>
          <w:rFonts w:ascii="Arial" w:hAnsi="Arial"/>
          <w:color w:val="161616"/>
          <w:sz w:val="19"/>
        </w:rPr>
      </w:r>
    </w:p>
    <w:p>
      <w:pPr>
        <w:spacing w:after="60" w:line="240" w:lineRule="auto"/>
      </w:pPr>
      <w:r>
        <w:rPr>
          <w:rFonts w:ascii="Arial" w:hAnsi="Arial"/>
          <w:color w:val="161616"/>
          <w:sz w:val="19"/>
        </w:rPr>
      </w:r>
    </w:p>
    <w:p>
      <w:pPr>
        <w:spacing w:after="60" w:line="240" w:lineRule="auto"/>
      </w:pPr>
      <w:r>
        <w:rPr>
          <w:rFonts w:ascii="Arial" w:hAnsi="Arial"/>
          <w:color w:val="161616"/>
          <w:sz w:val="19"/>
        </w:rPr>
      </w:r>
    </w:p>
    <w:p>
      <w:pPr>
        <w:spacing w:after="60" w:line="240" w:lineRule="auto"/>
      </w:pPr>
      <w:r>
        <w:rPr>
          <w:rFonts w:ascii="Arial" w:hAnsi="Arial"/>
          <w:color w:val="161616"/>
          <w:sz w:val="19"/>
        </w:rPr>
      </w:r>
    </w:p>
    <w:sectPr w:rsidR="00FC693F" w:rsidRPr="0006063C" w:rsidSect="00034616">
      <w:footerReference w:type="default" r:id="rId9"/>
      <w:pgSz w:w="12240" w:h="15840"/>
      <w:pgMar w:top="792" w:right="864" w:bottom="792" w:left="864" w:header="720" w:footer="720" w:gutter="0"/>
      <w:cols w:space="720"/>
      <w:docGrid w:linePitch="360"/>
    </w:sectPr>
    <w:p>
      <w:pPr>
        <w:pStyle w:val="Heading1"/>
        <w:keepNext/>
        <w:pageBreakBefore/>
        <w:spacing w:before="60" w:after="120"/>
      </w:pPr>
      <w:r>
        <w:rPr>
          <w:rFonts w:ascii="Arial" w:hAnsi="Arial"/>
          <w:b/>
          <w:color w:val="1F5FBF"/>
          <w:sz w:val="38"/>
        </w:rPr>
        <w:t>TOOL A</w:t>
      </w:r>
    </w:p>
    <w:p>
      <w:pPr>
        <w:pStyle w:val="Heading2"/>
        <w:keepNext/>
        <w:spacing w:before="80" w:after="80"/>
      </w:pPr>
      <w:r>
        <w:rPr>
          <w:rFonts w:ascii="Arial" w:hAnsi="Arial"/>
          <w:b/>
          <w:color w:val="161616"/>
          <w:sz w:val="28"/>
        </w:rPr>
        <w:t>One-Page Marketing Foundation</w:t>
      </w:r>
    </w:p>
    <w:p>
      <w:pPr>
        <w:spacing w:after="60" w:line="240" w:lineRule="auto"/>
      </w:pPr>
      <w:r>
        <w:rPr>
          <w:rFonts w:ascii="Arial" w:hAnsi="Arial"/>
          <w:b w:val="0"/>
          <w:color w:val="161616"/>
          <w:sz w:val="19"/>
        </w:rPr>
        <w:t>Use this page before adding tactics. If the answers are vague, the marketing system is not ready for more complexity.</w:t>
      </w:r>
    </w:p>
    <w:p>
      <w:pPr>
        <w:spacing w:after="60" w:line="240" w:lineRule="auto"/>
      </w:pPr>
      <w:r>
        <w:rPr>
          <w:rFonts w:ascii="Arial" w:hAnsi="Arial"/>
          <w:b/>
          <w:color w:val="161616"/>
          <w:sz w:val="19"/>
        </w:rPr>
        <w:t>1. Ideal Customer</w:t>
      </w:r>
    </w:p>
    <w:p>
      <w:pPr>
        <w:spacing w:after="60" w:line="240" w:lineRule="auto"/>
      </w:pPr>
      <w:r>
        <w:rPr>
          <w:rFonts w:ascii="Arial" w:hAnsi="Arial"/>
          <w:b w:val="0"/>
          <w:color w:val="161616"/>
          <w:sz w:val="19"/>
        </w:rPr>
        <w:t>Who is the primary customer we are trying to attract?</w:t>
      </w:r>
    </w:p>
    <w:p>
      <w:pPr>
        <w:spacing w:after="60" w:line="240" w:lineRule="auto"/>
      </w:pPr>
      <w:r>
        <w:rPr>
          <w:rFonts w:ascii="Arial" w:hAnsi="Arial"/>
          <w:b w:val="0"/>
          <w:color w:val="161616"/>
          <w:sz w:val="19"/>
        </w:rPr>
        <w:t>____________________________________________________________</w:t>
      </w:r>
    </w:p>
    <w:p>
      <w:pPr>
        <w:spacing w:after="60" w:line="240" w:lineRule="auto"/>
      </w:pPr>
      <w:r>
        <w:rPr>
          <w:rFonts w:ascii="Arial" w:hAnsi="Arial"/>
          <w:b/>
          <w:color w:val="161616"/>
          <w:sz w:val="19"/>
        </w:rPr>
        <w:t>2. Painful Problem</w:t>
      </w:r>
    </w:p>
    <w:p>
      <w:pPr>
        <w:spacing w:after="60" w:line="240" w:lineRule="auto"/>
      </w:pPr>
      <w:r>
        <w:rPr>
          <w:rFonts w:ascii="Arial" w:hAnsi="Arial"/>
          <w:b w:val="0"/>
          <w:color w:val="161616"/>
          <w:sz w:val="19"/>
        </w:rPr>
        <w:t>What problem are they actively trying to solve?</w:t>
      </w:r>
    </w:p>
    <w:p>
      <w:pPr>
        <w:spacing w:after="60" w:line="240" w:lineRule="auto"/>
      </w:pPr>
      <w:r>
        <w:rPr>
          <w:rFonts w:ascii="Arial" w:hAnsi="Arial"/>
          <w:b w:val="0"/>
          <w:color w:val="161616"/>
          <w:sz w:val="19"/>
        </w:rPr>
        <w:t>____________________________________________________________</w:t>
      </w:r>
    </w:p>
    <w:p>
      <w:pPr>
        <w:spacing w:after="60" w:line="240" w:lineRule="auto"/>
      </w:pPr>
      <w:r>
        <w:rPr>
          <w:rFonts w:ascii="Arial" w:hAnsi="Arial"/>
          <w:b/>
          <w:color w:val="161616"/>
          <w:sz w:val="19"/>
        </w:rPr>
        <w:t>3. Trigger Event</w:t>
      </w:r>
    </w:p>
    <w:p>
      <w:pPr>
        <w:spacing w:after="60" w:line="240" w:lineRule="auto"/>
      </w:pPr>
      <w:r>
        <w:rPr>
          <w:rFonts w:ascii="Arial" w:hAnsi="Arial"/>
          <w:b w:val="0"/>
          <w:color w:val="161616"/>
          <w:sz w:val="19"/>
        </w:rPr>
        <w:t>What usually causes them to start looking now?</w:t>
      </w:r>
    </w:p>
    <w:p>
      <w:pPr>
        <w:spacing w:after="60" w:line="240" w:lineRule="auto"/>
      </w:pPr>
      <w:r>
        <w:rPr>
          <w:rFonts w:ascii="Arial" w:hAnsi="Arial"/>
          <w:b w:val="0"/>
          <w:color w:val="161616"/>
          <w:sz w:val="19"/>
        </w:rPr>
        <w:t>____________________________________________________________</w:t>
      </w:r>
    </w:p>
    <w:p>
      <w:pPr>
        <w:spacing w:after="60" w:line="240" w:lineRule="auto"/>
      </w:pPr>
      <w:r>
        <w:rPr>
          <w:rFonts w:ascii="Arial" w:hAnsi="Arial"/>
          <w:b/>
          <w:color w:val="161616"/>
          <w:sz w:val="19"/>
        </w:rPr>
        <w:t>4. Desired Outcome</w:t>
      </w:r>
    </w:p>
    <w:p>
      <w:pPr>
        <w:spacing w:after="60" w:line="240" w:lineRule="auto"/>
      </w:pPr>
      <w:r>
        <w:rPr>
          <w:rFonts w:ascii="Arial" w:hAnsi="Arial"/>
          <w:b w:val="0"/>
          <w:color w:val="161616"/>
          <w:sz w:val="19"/>
        </w:rPr>
        <w:t>What changes after the problem is solved?</w:t>
      </w:r>
    </w:p>
    <w:p>
      <w:pPr>
        <w:spacing w:after="60" w:line="240" w:lineRule="auto"/>
      </w:pPr>
      <w:r>
        <w:rPr>
          <w:rFonts w:ascii="Arial" w:hAnsi="Arial"/>
          <w:b w:val="0"/>
          <w:color w:val="161616"/>
          <w:sz w:val="19"/>
        </w:rPr>
        <w:t>____________________________________________________________</w:t>
      </w:r>
    </w:p>
    <w:p>
      <w:pPr>
        <w:spacing w:after="60" w:line="240" w:lineRule="auto"/>
      </w:pPr>
      <w:r>
        <w:rPr>
          <w:rFonts w:ascii="Arial" w:hAnsi="Arial"/>
          <w:b/>
          <w:color w:val="161616"/>
          <w:sz w:val="19"/>
        </w:rPr>
        <w:t>5. Main Alternatives</w:t>
      </w:r>
    </w:p>
    <w:p>
      <w:pPr>
        <w:spacing w:after="60" w:line="240" w:lineRule="auto"/>
      </w:pPr>
      <w:r>
        <w:rPr>
          <w:rFonts w:ascii="Arial" w:hAnsi="Arial"/>
          <w:b w:val="0"/>
          <w:color w:val="161616"/>
          <w:sz w:val="19"/>
        </w:rPr>
        <w:t>What will they do if they do not choose us?</w:t>
      </w:r>
    </w:p>
    <w:p>
      <w:pPr>
        <w:spacing w:after="60" w:line="240" w:lineRule="auto"/>
      </w:pPr>
      <w:r>
        <w:rPr>
          <w:rFonts w:ascii="Arial" w:hAnsi="Arial"/>
          <w:b w:val="0"/>
          <w:color w:val="161616"/>
          <w:sz w:val="19"/>
        </w:rPr>
        <w:t>____________________________________________________________</w:t>
      </w:r>
    </w:p>
    <w:p>
      <w:pPr>
        <w:spacing w:after="60" w:line="240" w:lineRule="auto"/>
      </w:pPr>
      <w:r>
        <w:rPr>
          <w:rFonts w:ascii="Arial" w:hAnsi="Arial"/>
          <w:b/>
          <w:color w:val="161616"/>
          <w:sz w:val="19"/>
        </w:rPr>
        <w:t>6. Primary Objection or Fear</w:t>
      </w:r>
    </w:p>
    <w:p>
      <w:pPr>
        <w:spacing w:after="60" w:line="240" w:lineRule="auto"/>
      </w:pPr>
      <w:r>
        <w:rPr>
          <w:rFonts w:ascii="Arial" w:hAnsi="Arial"/>
          <w:b w:val="0"/>
          <w:color w:val="161616"/>
          <w:sz w:val="19"/>
        </w:rPr>
        <w:t>What most often makes a qualified buyer hesitate?</w:t>
      </w:r>
    </w:p>
    <w:p>
      <w:pPr>
        <w:spacing w:after="60" w:line="240" w:lineRule="auto"/>
      </w:pPr>
      <w:r>
        <w:rPr>
          <w:rFonts w:ascii="Arial" w:hAnsi="Arial"/>
          <w:b w:val="0"/>
          <w:color w:val="161616"/>
          <w:sz w:val="19"/>
        </w:rPr>
        <w:t>____________________________________________________________</w:t>
      </w:r>
    </w:p>
    <w:p>
      <w:pPr>
        <w:spacing w:after="60" w:line="240" w:lineRule="auto"/>
      </w:pPr>
      <w:r>
        <w:rPr>
          <w:rFonts w:ascii="Arial" w:hAnsi="Arial"/>
          <w:b/>
          <w:color w:val="161616"/>
          <w:sz w:val="19"/>
        </w:rPr>
        <w:t>7. Current Marketing Constraint</w:t>
      </w:r>
    </w:p>
    <w:p>
      <w:pPr>
        <w:spacing w:after="60" w:line="240" w:lineRule="auto"/>
      </w:pPr>
      <w:r>
        <w:rPr>
          <w:rFonts w:ascii="Arial" w:hAnsi="Arial"/>
          <w:b w:val="0"/>
          <w:color w:val="161616"/>
          <w:sz w:val="19"/>
        </w:rPr>
        <w:t>What is the single biggest reason more qualified customers are not buying today?</w:t>
      </w:r>
    </w:p>
    <w:p>
      <w:pPr>
        <w:spacing w:after="60" w:line="240" w:lineRule="auto"/>
      </w:pPr>
      <w:r>
        <w:rPr>
          <w:rFonts w:ascii="Arial" w:hAnsi="Arial"/>
          <w:b w:val="0"/>
          <w:color w:val="161616"/>
          <w:sz w:val="19"/>
        </w:rPr>
        <w:t>____________________________________________________________</w:t>
      </w:r>
    </w:p>
    <w:p>
      <w:pPr>
        <w:spacing w:after="60" w:line="240" w:lineRule="auto"/>
      </w:pPr>
      <w:r>
        <w:rPr>
          <w:rFonts w:ascii="Arial" w:hAnsi="Arial"/>
          <w:b/>
          <w:color w:val="161616"/>
          <w:sz w:val="19"/>
        </w:rPr>
        <w:t>8. Marketing North Star</w:t>
      </w:r>
    </w:p>
    <w:p>
      <w:pPr>
        <w:spacing w:after="60" w:line="240" w:lineRule="auto"/>
      </w:pPr>
      <w:r>
        <w:rPr>
          <w:rFonts w:ascii="Arial" w:hAnsi="Arial"/>
          <w:b w:val="0"/>
          <w:color w:val="161616"/>
          <w:sz w:val="19"/>
        </w:rPr>
        <w:t>What one commercial metric best tells us whether the current constraint is improving?</w:t>
      </w:r>
    </w:p>
    <w:p>
      <w:pPr>
        <w:spacing w:after="60" w:line="240" w:lineRule="auto"/>
      </w:pPr>
      <w:r>
        <w:rPr>
          <w:rFonts w:ascii="Arial" w:hAnsi="Arial"/>
          <w:b w:val="0"/>
          <w:color w:val="161616"/>
          <w:sz w:val="19"/>
        </w:rPr>
        <w:t>Metric: ____________________________  Current: __________  Target: __________</w:t>
      </w:r>
    </w:p>
    <w:p>
      <w:pPr>
        <w:spacing w:after="60" w:line="240" w:lineRule="auto"/>
      </w:pPr>
      <w:r>
        <w:rPr>
          <w:rFonts w:ascii="Arial" w:hAnsi="Arial"/>
          <w:b/>
          <w:color w:val="161616"/>
          <w:sz w:val="19"/>
        </w:rPr>
        <w:t>Priority question:</w:t>
      </w:r>
      <w:r>
        <w:rPr>
          <w:rFonts w:ascii="Arial" w:hAnsi="Arial"/>
          <w:b w:val="0"/>
          <w:color w:val="161616"/>
          <w:sz w:val="19"/>
        </w:rPr>
        <w:t xml:space="preserve"> What should we deliberately </w:t>
      </w:r>
      <w:r>
        <w:rPr>
          <w:rFonts w:ascii="Arial" w:hAnsi="Arial"/>
          <w:i/>
          <w:color w:val="161616"/>
          <w:sz w:val="19"/>
        </w:rPr>
        <w:t>not</w:t>
      </w:r>
      <w:r>
        <w:rPr>
          <w:rFonts w:ascii="Arial" w:hAnsi="Arial"/>
          <w:b w:val="0"/>
          <w:color w:val="161616"/>
          <w:sz w:val="19"/>
        </w:rPr>
        <w:t xml:space="preserve"> work on until this constraint improves?</w:t>
      </w:r>
    </w:p>
    <w:p>
      <w:pPr>
        <w:spacing w:after="60" w:line="240" w:lineRule="auto"/>
      </w:pPr>
      <w:r>
        <w:rPr>
          <w:rFonts w:ascii="Arial" w:hAnsi="Arial"/>
          <w:b w:val="0"/>
          <w:color w:val="161616"/>
          <w:sz w:val="19"/>
        </w:rPr>
        <w:t>____________________________________________________________</w:t>
      </w:r>
    </w:p>
    <w:p>
      <w:pPr>
        <w:spacing w:before="40" w:after="60" w:line="240" w:lineRule="auto"/>
        <w:pBdr>
          <w:bottom w:val="single" w:sz="4" w:color="B7B7B7"/>
        </w:pBdr>
      </w:pPr>
    </w:p>
    <w:p>
      <w:pPr>
        <w:pStyle w:val="Heading1"/>
        <w:keepNext/>
        <w:pageBreakBefore/>
        <w:spacing w:before="60" w:after="120"/>
      </w:pPr>
      <w:r>
        <w:rPr>
          <w:rFonts w:ascii="Arial" w:hAnsi="Arial"/>
          <w:b/>
          <w:color w:val="1F5FBF"/>
          <w:sz w:val="38"/>
        </w:rPr>
        <w:t>TOOL B</w:t>
      </w:r>
    </w:p>
    <w:p>
      <w:pPr>
        <w:pStyle w:val="Heading2"/>
        <w:keepNext/>
        <w:spacing w:before="80" w:after="80"/>
      </w:pPr>
      <w:r>
        <w:rPr>
          <w:rFonts w:ascii="Arial" w:hAnsi="Arial"/>
          <w:b/>
          <w:color w:val="161616"/>
          <w:sz w:val="28"/>
        </w:rPr>
        <w:t>Positioning &amp; Message House Builder</w:t>
      </w:r>
    </w:p>
    <w:p>
      <w:pPr>
        <w:pStyle w:val="Heading3"/>
        <w:keepNext/>
        <w:spacing w:before="80" w:after="40"/>
      </w:pPr>
      <w:r>
        <w:rPr>
          <w:rFonts w:ascii="Arial" w:hAnsi="Arial"/>
          <w:b/>
          <w:color w:val="1F5FBF"/>
          <w:sz w:val="21"/>
        </w:rPr>
        <w:t>Positioning Statement</w:t>
      </w:r>
    </w:p>
    <w:p>
      <w:pPr>
        <w:spacing w:after="60" w:line="240" w:lineRule="auto"/>
      </w:pPr>
      <w:r>
        <w:rPr>
          <w:rFonts w:ascii="Arial" w:hAnsi="Arial"/>
          <w:b w:val="0"/>
          <w:color w:val="161616"/>
          <w:sz w:val="19"/>
        </w:rPr>
        <w:t xml:space="preserve">We help </w:t>
      </w:r>
      <w:r>
        <w:rPr>
          <w:rFonts w:ascii="Arial" w:hAnsi="Arial"/>
          <w:b/>
          <w:color w:val="161616"/>
          <w:sz w:val="19"/>
        </w:rPr>
        <w:t>[customer]</w:t>
      </w:r>
      <w:r>
        <w:rPr>
          <w:rFonts w:ascii="Arial" w:hAnsi="Arial"/>
          <w:b w:val="0"/>
          <w:color w:val="161616"/>
          <w:sz w:val="19"/>
        </w:rPr>
        <w:t xml:space="preserve"> ________________________________________________</w:t>
      </w:r>
    </w:p>
    <w:p>
      <w:pPr>
        <w:spacing w:after="60" w:line="240" w:lineRule="auto"/>
      </w:pPr>
      <w:r>
        <w:rPr>
          <w:rFonts w:ascii="Arial" w:hAnsi="Arial"/>
          <w:b w:val="0"/>
          <w:color w:val="161616"/>
          <w:sz w:val="19"/>
        </w:rPr>
        <w:t xml:space="preserve">achieve </w:t>
      </w:r>
      <w:r>
        <w:rPr>
          <w:rFonts w:ascii="Arial" w:hAnsi="Arial"/>
          <w:b/>
          <w:color w:val="161616"/>
          <w:sz w:val="19"/>
        </w:rPr>
        <w:t>[outcome]</w:t>
      </w:r>
      <w:r>
        <w:rPr>
          <w:rFonts w:ascii="Arial" w:hAnsi="Arial"/>
          <w:b w:val="0"/>
          <w:color w:val="161616"/>
          <w:sz w:val="19"/>
        </w:rPr>
        <w:t xml:space="preserve"> _________________________________________________</w:t>
      </w:r>
    </w:p>
    <w:p>
      <w:pPr>
        <w:spacing w:after="60" w:line="240" w:lineRule="auto"/>
      </w:pPr>
      <w:r>
        <w:rPr>
          <w:rFonts w:ascii="Arial" w:hAnsi="Arial"/>
          <w:b w:val="0"/>
          <w:color w:val="161616"/>
          <w:sz w:val="19"/>
        </w:rPr>
        <w:t xml:space="preserve">without </w:t>
      </w:r>
      <w:r>
        <w:rPr>
          <w:rFonts w:ascii="Arial" w:hAnsi="Arial"/>
          <w:b/>
          <w:color w:val="161616"/>
          <w:sz w:val="19"/>
        </w:rPr>
        <w:t>[major frustration/alternative]</w:t>
      </w:r>
      <w:r>
        <w:rPr>
          <w:rFonts w:ascii="Arial" w:hAnsi="Arial"/>
          <w:b w:val="0"/>
          <w:color w:val="161616"/>
          <w:sz w:val="19"/>
        </w:rPr>
        <w:t xml:space="preserve"> ______________________________</w:t>
      </w:r>
    </w:p>
    <w:p>
      <w:pPr>
        <w:spacing w:after="60" w:line="240" w:lineRule="auto"/>
      </w:pPr>
      <w:r>
        <w:rPr>
          <w:rFonts w:ascii="Arial" w:hAnsi="Arial"/>
          <w:b w:val="0"/>
          <w:color w:val="161616"/>
          <w:sz w:val="19"/>
        </w:rPr>
        <w:t xml:space="preserve">through </w:t>
      </w:r>
      <w:r>
        <w:rPr>
          <w:rFonts w:ascii="Arial" w:hAnsi="Arial"/>
          <w:b/>
          <w:color w:val="161616"/>
          <w:sz w:val="19"/>
        </w:rPr>
        <w:t>[distinctive approach]</w:t>
      </w:r>
      <w:r>
        <w:rPr>
          <w:rFonts w:ascii="Arial" w:hAnsi="Arial"/>
          <w:b w:val="0"/>
          <w:color w:val="161616"/>
          <w:sz w:val="19"/>
        </w:rPr>
        <w:t xml:space="preserve"> ______________________________________</w:t>
      </w:r>
    </w:p>
    <w:p>
      <w:pPr>
        <w:pStyle w:val="Heading3"/>
        <w:keepNext/>
        <w:spacing w:before="80" w:after="40"/>
      </w:pPr>
      <w:r>
        <w:rPr>
          <w:rFonts w:ascii="Arial" w:hAnsi="Arial"/>
          <w:b/>
          <w:color w:val="1F5FBF"/>
          <w:sz w:val="21"/>
        </w:rPr>
        <w:t>Core Promise</w:t>
      </w:r>
    </w:p>
    <w:p>
      <w:pPr>
        <w:spacing w:after="60" w:line="240" w:lineRule="auto"/>
      </w:pPr>
      <w:r>
        <w:rPr>
          <w:rFonts w:ascii="Arial" w:hAnsi="Arial"/>
          <w:b w:val="0"/>
          <w:color w:val="161616"/>
          <w:sz w:val="19"/>
        </w:rPr>
        <w:t>In one plain sentence, what is the most important value we want the customer to remember?</w:t>
      </w:r>
    </w:p>
    <w:p>
      <w:pPr>
        <w:spacing w:after="60" w:line="240" w:lineRule="auto"/>
      </w:pPr>
      <w:r>
        <w:rPr>
          <w:rFonts w:ascii="Arial" w:hAnsi="Arial"/>
          <w:b w:val="0"/>
          <w:color w:val="161616"/>
          <w:sz w:val="19"/>
        </w:rPr>
        <w:t>____________________________________________________________</w:t>
      </w:r>
    </w:p>
    <w:p>
      <w:pPr>
        <w:pStyle w:val="Heading3"/>
        <w:keepNext/>
        <w:spacing w:before="80" w:after="40"/>
      </w:pPr>
      <w:r>
        <w:rPr>
          <w:rFonts w:ascii="Arial" w:hAnsi="Arial"/>
          <w:b/>
          <w:color w:val="1F5FBF"/>
          <w:sz w:val="21"/>
        </w:rPr>
        <w:t>Message Pillar 1</w:t>
      </w:r>
    </w:p>
    <w:p>
      <w:pPr>
        <w:spacing w:after="60" w:line="240" w:lineRule="auto"/>
      </w:pPr>
      <w:r>
        <w:rPr>
          <w:rFonts w:ascii="Arial" w:hAnsi="Arial"/>
          <w:b/>
          <w:color w:val="161616"/>
          <w:sz w:val="19"/>
        </w:rPr>
        <w:t>Claim:</w:t>
      </w:r>
      <w:r>
        <w:rPr>
          <w:rFonts w:ascii="Arial" w:hAnsi="Arial"/>
          <w:b w:val="0"/>
          <w:color w:val="161616"/>
          <w:sz w:val="19"/>
        </w:rPr>
        <w:t xml:space="preserve"> ____________________________________________________________</w:t>
      </w:r>
    </w:p>
    <w:p>
      <w:pPr>
        <w:spacing w:after="60" w:line="240" w:lineRule="auto"/>
      </w:pPr>
      <w:r>
        <w:rPr>
          <w:rFonts w:ascii="Arial" w:hAnsi="Arial"/>
          <w:b/>
          <w:color w:val="161616"/>
          <w:sz w:val="19"/>
        </w:rPr>
        <w:t>Why it matters to the customer:</w:t>
      </w:r>
      <w:r>
        <w:rPr>
          <w:rFonts w:ascii="Arial" w:hAnsi="Arial"/>
          <w:b w:val="0"/>
          <w:color w:val="161616"/>
          <w:sz w:val="19"/>
        </w:rPr>
        <w:t xml:space="preserve"> _____________________________________</w:t>
      </w:r>
    </w:p>
    <w:p>
      <w:pPr>
        <w:spacing w:after="60" w:line="240" w:lineRule="auto"/>
      </w:pPr>
      <w:r>
        <w:rPr>
          <w:rFonts w:ascii="Arial" w:hAnsi="Arial"/>
          <w:b/>
          <w:color w:val="161616"/>
          <w:sz w:val="19"/>
        </w:rPr>
        <w:t>Proof:</w:t>
      </w:r>
      <w:r>
        <w:rPr>
          <w:rFonts w:ascii="Arial" w:hAnsi="Arial"/>
          <w:b w:val="0"/>
          <w:color w:val="161616"/>
          <w:sz w:val="19"/>
        </w:rPr>
        <w:t xml:space="preserve"> _____________________________________________________________</w:t>
      </w:r>
    </w:p>
    <w:p>
      <w:pPr>
        <w:pStyle w:val="Heading3"/>
        <w:keepNext/>
        <w:spacing w:before="80" w:after="40"/>
      </w:pPr>
      <w:r>
        <w:rPr>
          <w:rFonts w:ascii="Arial" w:hAnsi="Arial"/>
          <w:b/>
          <w:color w:val="1F5FBF"/>
          <w:sz w:val="21"/>
        </w:rPr>
        <w:t>Message Pillar 2</w:t>
      </w:r>
    </w:p>
    <w:p>
      <w:pPr>
        <w:spacing w:after="60" w:line="240" w:lineRule="auto"/>
      </w:pPr>
      <w:r>
        <w:rPr>
          <w:rFonts w:ascii="Arial" w:hAnsi="Arial"/>
          <w:b/>
          <w:color w:val="161616"/>
          <w:sz w:val="19"/>
        </w:rPr>
        <w:t>Claim:</w:t>
      </w:r>
      <w:r>
        <w:rPr>
          <w:rFonts w:ascii="Arial" w:hAnsi="Arial"/>
          <w:b w:val="0"/>
          <w:color w:val="161616"/>
          <w:sz w:val="19"/>
        </w:rPr>
        <w:t xml:space="preserve"> ____________________________________________________________</w:t>
      </w:r>
    </w:p>
    <w:p>
      <w:pPr>
        <w:spacing w:after="60" w:line="240" w:lineRule="auto"/>
      </w:pPr>
      <w:r>
        <w:rPr>
          <w:rFonts w:ascii="Arial" w:hAnsi="Arial"/>
          <w:b/>
          <w:color w:val="161616"/>
          <w:sz w:val="19"/>
        </w:rPr>
        <w:t>Why it matters to the customer:</w:t>
      </w:r>
      <w:r>
        <w:rPr>
          <w:rFonts w:ascii="Arial" w:hAnsi="Arial"/>
          <w:b w:val="0"/>
          <w:color w:val="161616"/>
          <w:sz w:val="19"/>
        </w:rPr>
        <w:t xml:space="preserve"> _____________________________________</w:t>
      </w:r>
    </w:p>
    <w:p>
      <w:pPr>
        <w:spacing w:after="60" w:line="240" w:lineRule="auto"/>
      </w:pPr>
      <w:r>
        <w:rPr>
          <w:rFonts w:ascii="Arial" w:hAnsi="Arial"/>
          <w:b/>
          <w:color w:val="161616"/>
          <w:sz w:val="19"/>
        </w:rPr>
        <w:t>Proof:</w:t>
      </w:r>
      <w:r>
        <w:rPr>
          <w:rFonts w:ascii="Arial" w:hAnsi="Arial"/>
          <w:b w:val="0"/>
          <w:color w:val="161616"/>
          <w:sz w:val="19"/>
        </w:rPr>
        <w:t xml:space="preserve"> _____________________________________________________________</w:t>
      </w:r>
    </w:p>
    <w:p>
      <w:pPr>
        <w:pStyle w:val="Heading3"/>
        <w:keepNext/>
        <w:spacing w:before="80" w:after="40"/>
      </w:pPr>
      <w:r>
        <w:rPr>
          <w:rFonts w:ascii="Arial" w:hAnsi="Arial"/>
          <w:b/>
          <w:color w:val="1F5FBF"/>
          <w:sz w:val="21"/>
        </w:rPr>
        <w:t>Message Pillar 3</w:t>
      </w:r>
    </w:p>
    <w:p>
      <w:pPr>
        <w:spacing w:after="60" w:line="240" w:lineRule="auto"/>
      </w:pPr>
      <w:r>
        <w:rPr>
          <w:rFonts w:ascii="Arial" w:hAnsi="Arial"/>
          <w:b/>
          <w:color w:val="161616"/>
          <w:sz w:val="19"/>
        </w:rPr>
        <w:t>Claim:</w:t>
      </w:r>
      <w:r>
        <w:rPr>
          <w:rFonts w:ascii="Arial" w:hAnsi="Arial"/>
          <w:b w:val="0"/>
          <w:color w:val="161616"/>
          <w:sz w:val="19"/>
        </w:rPr>
        <w:t xml:space="preserve"> ____________________________________________________________</w:t>
      </w:r>
    </w:p>
    <w:p>
      <w:pPr>
        <w:spacing w:after="60" w:line="240" w:lineRule="auto"/>
      </w:pPr>
      <w:r>
        <w:rPr>
          <w:rFonts w:ascii="Arial" w:hAnsi="Arial"/>
          <w:b/>
          <w:color w:val="161616"/>
          <w:sz w:val="19"/>
        </w:rPr>
        <w:t>Why it matters to the customer:</w:t>
      </w:r>
      <w:r>
        <w:rPr>
          <w:rFonts w:ascii="Arial" w:hAnsi="Arial"/>
          <w:b w:val="0"/>
          <w:color w:val="161616"/>
          <w:sz w:val="19"/>
        </w:rPr>
        <w:t xml:space="preserve"> _____________________________________</w:t>
      </w:r>
    </w:p>
    <w:p>
      <w:pPr>
        <w:spacing w:after="60" w:line="240" w:lineRule="auto"/>
      </w:pPr>
      <w:r>
        <w:rPr>
          <w:rFonts w:ascii="Arial" w:hAnsi="Arial"/>
          <w:b/>
          <w:color w:val="161616"/>
          <w:sz w:val="19"/>
        </w:rPr>
        <w:t>Proof:</w:t>
      </w:r>
      <w:r>
        <w:rPr>
          <w:rFonts w:ascii="Arial" w:hAnsi="Arial"/>
          <w:b w:val="0"/>
          <w:color w:val="161616"/>
          <w:sz w:val="19"/>
        </w:rPr>
        <w:t xml:space="preserve"> _____________________________________________________________</w:t>
      </w:r>
    </w:p>
    <w:p>
      <w:pPr>
        <w:pStyle w:val="Heading3"/>
        <w:keepNext/>
        <w:spacing w:before="80" w:after="40"/>
      </w:pPr>
      <w:r>
        <w:rPr>
          <w:rFonts w:ascii="Arial" w:hAnsi="Arial"/>
          <w:b/>
          <w:color w:val="1F5FBF"/>
          <w:sz w:val="21"/>
        </w:rPr>
        <w:t>Generic-Language Test</w:t>
      </w:r>
    </w:p>
    <w:p>
      <w:pPr>
        <w:spacing w:after="60" w:line="240" w:lineRule="auto"/>
      </w:pPr>
      <w:r>
        <w:rPr>
          <w:rFonts w:ascii="Arial" w:hAnsi="Arial"/>
          <w:b w:val="0"/>
          <w:color w:val="161616"/>
          <w:sz w:val="19"/>
        </w:rPr>
        <w:t>Circle or rewrite any word a competitor could use without changing the sentence: quality, service, innovative, trusted, leading, comprehensive, solutions, customer-focused, cutting-edge.</w:t>
      </w:r>
    </w:p>
    <w:p>
      <w:pPr>
        <w:spacing w:after="60" w:line="240" w:lineRule="auto"/>
      </w:pPr>
      <w:r>
        <w:rPr>
          <w:rFonts w:ascii="Arial" w:hAnsi="Arial"/>
          <w:b/>
          <w:color w:val="161616"/>
          <w:sz w:val="19"/>
        </w:rPr>
        <w:t>The most defensible difference we can actually prove is:</w:t>
      </w:r>
    </w:p>
    <w:p>
      <w:pPr>
        <w:spacing w:after="60" w:line="240" w:lineRule="auto"/>
      </w:pPr>
      <w:r>
        <w:rPr>
          <w:rFonts w:ascii="Arial" w:hAnsi="Arial"/>
          <w:b w:val="0"/>
          <w:color w:val="161616"/>
          <w:sz w:val="19"/>
        </w:rPr>
        <w:t>____________________________________________________________</w:t>
      </w:r>
    </w:p>
    <w:p>
      <w:pPr>
        <w:spacing w:before="40" w:after="60" w:line="240" w:lineRule="auto"/>
        <w:pBdr>
          <w:bottom w:val="single" w:sz="4" w:color="B7B7B7"/>
        </w:pBdr>
      </w:pPr>
    </w:p>
    <w:p>
      <w:pPr>
        <w:pStyle w:val="Heading1"/>
        <w:keepNext/>
        <w:pageBreakBefore/>
        <w:spacing w:before="60" w:after="120"/>
      </w:pPr>
      <w:r>
        <w:rPr>
          <w:rFonts w:ascii="Arial" w:hAnsi="Arial"/>
          <w:b/>
          <w:color w:val="1F5FBF"/>
          <w:sz w:val="38"/>
        </w:rPr>
        <w:t>TOOL C</w:t>
      </w:r>
    </w:p>
    <w:p>
      <w:pPr>
        <w:pStyle w:val="Heading2"/>
        <w:keepNext/>
        <w:spacing w:before="80" w:after="80"/>
      </w:pPr>
      <w:r>
        <w:rPr>
          <w:rFonts w:ascii="Arial" w:hAnsi="Arial"/>
          <w:b/>
          <w:color w:val="161616"/>
          <w:sz w:val="28"/>
        </w:rPr>
        <w:t>One-Person Offer Builder</w:t>
      </w:r>
    </w:p>
    <w:p>
      <w:pPr>
        <w:spacing w:after="60" w:line="240" w:lineRule="auto"/>
      </w:pPr>
      <w:r>
        <w:rPr>
          <w:rFonts w:ascii="Arial" w:hAnsi="Arial"/>
          <w:b/>
          <w:color w:val="161616"/>
          <w:sz w:val="19"/>
        </w:rPr>
        <w:t>Customer:</w:t>
      </w:r>
      <w:r>
        <w:rPr>
          <w:rFonts w:ascii="Arial" w:hAnsi="Arial"/>
          <w:b w:val="0"/>
          <w:color w:val="161616"/>
          <w:sz w:val="19"/>
        </w:rPr>
        <w:t xml:space="preserve"> _________________________________________________________</w:t>
      </w:r>
    </w:p>
    <w:p>
      <w:pPr>
        <w:spacing w:after="60" w:line="240" w:lineRule="auto"/>
      </w:pPr>
      <w:r>
        <w:rPr>
          <w:rFonts w:ascii="Arial" w:hAnsi="Arial"/>
          <w:b/>
          <w:color w:val="161616"/>
          <w:sz w:val="19"/>
        </w:rPr>
        <w:t>Problem being solved:</w:t>
      </w:r>
      <w:r>
        <w:rPr>
          <w:rFonts w:ascii="Arial" w:hAnsi="Arial"/>
          <w:b w:val="0"/>
          <w:color w:val="161616"/>
          <w:sz w:val="19"/>
        </w:rPr>
        <w:t xml:space="preserve"> ______________________________________________</w:t>
      </w:r>
    </w:p>
    <w:p>
      <w:pPr>
        <w:spacing w:after="60" w:line="240" w:lineRule="auto"/>
      </w:pPr>
      <w:r>
        <w:rPr>
          <w:rFonts w:ascii="Arial" w:hAnsi="Arial"/>
          <w:b/>
          <w:color w:val="161616"/>
          <w:sz w:val="19"/>
        </w:rPr>
        <w:t>Desired outcome:</w:t>
      </w:r>
      <w:r>
        <w:rPr>
          <w:rFonts w:ascii="Arial" w:hAnsi="Arial"/>
          <w:b w:val="0"/>
          <w:color w:val="161616"/>
          <w:sz w:val="19"/>
        </w:rPr>
        <w:t xml:space="preserve"> __________________________________________________</w:t>
      </w:r>
    </w:p>
    <w:p>
      <w:pPr>
        <w:spacing w:after="60" w:line="240" w:lineRule="auto"/>
      </w:pPr>
      <w:r>
        <w:rPr>
          <w:rFonts w:ascii="Arial" w:hAnsi="Arial"/>
          <w:b/>
          <w:color w:val="161616"/>
          <w:sz w:val="19"/>
        </w:rPr>
        <w:t>One-sentence offer:</w:t>
      </w:r>
    </w:p>
    <w:p>
      <w:pPr>
        <w:spacing w:after="60" w:line="240" w:lineRule="auto"/>
      </w:pPr>
      <w:r>
        <w:rPr>
          <w:rFonts w:ascii="Arial" w:hAnsi="Arial"/>
          <w:b w:val="0"/>
          <w:color w:val="161616"/>
          <w:sz w:val="19"/>
        </w:rPr>
        <w:t>We help __________________ achieve __________________ without __________________.</w:t>
      </w:r>
    </w:p>
    <w:p>
      <w:pPr>
        <w:pStyle w:val="Heading3"/>
        <w:keepNext/>
        <w:spacing w:before="80" w:after="40"/>
      </w:pPr>
      <w:r>
        <w:rPr>
          <w:rFonts w:ascii="Arial" w:hAnsi="Arial"/>
          <w:b/>
          <w:color w:val="1F5FBF"/>
          <w:sz w:val="21"/>
        </w:rPr>
        <w:t>Standard Deliverables</w:t>
      </w:r>
    </w:p>
    <w:p>
      <w:pPr>
        <w:spacing w:after="60" w:line="240" w:lineRule="auto"/>
        <w:ind w:left="115" w:hanging="115"/>
      </w:pPr>
      <w:r>
        <w:rPr>
          <w:rFonts w:ascii="Arial" w:hAnsi="Arial"/>
          <w:b w:val="0"/>
          <w:color w:val="161616"/>
          <w:sz w:val="19"/>
        </w:rPr>
        <w:t>1. __________________________________________________________</w:t>
      </w:r>
    </w:p>
    <w:p>
      <w:pPr>
        <w:spacing w:after="60" w:line="240" w:lineRule="auto"/>
        <w:ind w:left="115" w:hanging="115"/>
      </w:pPr>
      <w:r>
        <w:rPr>
          <w:rFonts w:ascii="Arial" w:hAnsi="Arial"/>
          <w:b w:val="0"/>
          <w:color w:val="161616"/>
          <w:sz w:val="19"/>
        </w:rPr>
        <w:t>2. __________________________________________________________</w:t>
      </w:r>
    </w:p>
    <w:p>
      <w:pPr>
        <w:spacing w:after="60" w:line="240" w:lineRule="auto"/>
        <w:ind w:left="115" w:hanging="115"/>
      </w:pPr>
      <w:r>
        <w:rPr>
          <w:rFonts w:ascii="Arial" w:hAnsi="Arial"/>
          <w:b w:val="0"/>
          <w:color w:val="161616"/>
          <w:sz w:val="19"/>
        </w:rPr>
        <w:t>3. __________________________________________________________</w:t>
      </w:r>
    </w:p>
    <w:p>
      <w:pPr>
        <w:spacing w:after="60" w:line="240" w:lineRule="auto"/>
        <w:ind w:left="115" w:hanging="115"/>
      </w:pPr>
      <w:r>
        <w:rPr>
          <w:rFonts w:ascii="Arial" w:hAnsi="Arial"/>
          <w:b w:val="0"/>
          <w:color w:val="161616"/>
          <w:sz w:val="19"/>
        </w:rPr>
        <w:t>4. __________________________________________________________</w:t>
      </w:r>
    </w:p>
    <w:p>
      <w:pPr>
        <w:spacing w:after="60" w:line="240" w:lineRule="auto"/>
      </w:pPr>
      <w:r>
        <w:rPr>
          <w:rFonts w:ascii="Arial" w:hAnsi="Arial"/>
          <w:b/>
          <w:color w:val="161616"/>
          <w:sz w:val="19"/>
        </w:rPr>
        <w:t>Timeframe:</w:t>
      </w:r>
      <w:r>
        <w:rPr>
          <w:rFonts w:ascii="Arial" w:hAnsi="Arial"/>
          <w:b w:val="0"/>
          <w:color w:val="161616"/>
          <w:sz w:val="19"/>
        </w:rPr>
        <w:t xml:space="preserve"> _________________________________________________________</w:t>
      </w:r>
    </w:p>
    <w:p>
      <w:pPr>
        <w:spacing w:after="60" w:line="240" w:lineRule="auto"/>
      </w:pPr>
      <w:r>
        <w:rPr>
          <w:rFonts w:ascii="Arial" w:hAnsi="Arial"/>
          <w:b/>
          <w:color w:val="161616"/>
          <w:sz w:val="19"/>
        </w:rPr>
        <w:t>Customer responsibilities:</w:t>
      </w:r>
      <w:r>
        <w:rPr>
          <w:rFonts w:ascii="Arial" w:hAnsi="Arial"/>
          <w:b w:val="0"/>
          <w:color w:val="161616"/>
          <w:sz w:val="19"/>
        </w:rPr>
        <w:t xml:space="preserve"> ___________________________________________</w:t>
      </w:r>
    </w:p>
    <w:p>
      <w:pPr>
        <w:spacing w:after="60" w:line="240" w:lineRule="auto"/>
      </w:pPr>
      <w:r>
        <w:rPr>
          <w:rFonts w:ascii="Arial" w:hAnsi="Arial"/>
          <w:b/>
          <w:color w:val="161616"/>
          <w:sz w:val="19"/>
        </w:rPr>
        <w:t>What is explicitly not included:</w:t>
      </w:r>
      <w:r>
        <w:rPr>
          <w:rFonts w:ascii="Arial" w:hAnsi="Arial"/>
          <w:b w:val="0"/>
          <w:color w:val="161616"/>
          <w:sz w:val="19"/>
        </w:rPr>
        <w:t xml:space="preserve"> ______________________________________</w:t>
      </w:r>
    </w:p>
    <w:p>
      <w:pPr>
        <w:pStyle w:val="Heading3"/>
        <w:keepNext/>
        <w:spacing w:before="80" w:after="40"/>
      </w:pPr>
      <w:r>
        <w:rPr>
          <w:rFonts w:ascii="Arial" w:hAnsi="Arial"/>
          <w:b/>
          <w:color w:val="1F5FBF"/>
          <w:sz w:val="21"/>
        </w:rPr>
        <w:t>Confidence &amp; Risk</w:t>
      </w:r>
    </w:p>
    <w:p>
      <w:pPr>
        <w:spacing w:after="60" w:line="240" w:lineRule="auto"/>
      </w:pPr>
      <w:r>
        <w:rPr>
          <w:rFonts w:ascii="Arial" w:hAnsi="Arial"/>
          <w:b/>
          <w:color w:val="161616"/>
          <w:sz w:val="19"/>
        </w:rPr>
        <w:t>Proof available:</w:t>
      </w:r>
    </w:p>
    <w:p>
      <w:pPr>
        <w:pStyle w:val="ListBullet"/>
        <w:spacing w:after="60" w:line="240" w:lineRule="auto"/>
      </w:pPr>
      <w:r>
        <w:rPr>
          <w:rFonts w:ascii="Arial" w:hAnsi="Arial"/>
          <w:b w:val="0"/>
          <w:sz w:val="19"/>
        </w:rPr>
        <w:t>[ ] Customer result  [ ] Testimonial  [ ] Demonstration  [ ] Sample  [ ] Data  [ ] Case example</w:t>
      </w:r>
    </w:p>
    <w:p>
      <w:pPr>
        <w:spacing w:after="60" w:line="240" w:lineRule="auto"/>
      </w:pPr>
      <w:r>
        <w:rPr>
          <w:rFonts w:ascii="Arial" w:hAnsi="Arial"/>
          <w:b/>
          <w:color w:val="161616"/>
          <w:sz w:val="19"/>
        </w:rPr>
        <w:t>What makes the purchase feel risky?</w:t>
      </w:r>
      <w:r>
        <w:rPr>
          <w:rFonts w:ascii="Arial" w:hAnsi="Arial"/>
          <w:b w:val="0"/>
          <w:color w:val="161616"/>
          <w:sz w:val="19"/>
        </w:rPr>
        <w:t xml:space="preserve"> __________________________________</w:t>
      </w:r>
    </w:p>
    <w:p>
      <w:pPr>
        <w:spacing w:after="60" w:line="240" w:lineRule="auto"/>
      </w:pPr>
      <w:r>
        <w:rPr>
          <w:rFonts w:ascii="Arial" w:hAnsi="Arial"/>
          <w:b/>
          <w:color w:val="161616"/>
          <w:sz w:val="19"/>
        </w:rPr>
        <w:t>How can we reduce that risk responsibly?</w:t>
      </w:r>
      <w:r>
        <w:rPr>
          <w:rFonts w:ascii="Arial" w:hAnsi="Arial"/>
          <w:b w:val="0"/>
          <w:color w:val="161616"/>
          <w:sz w:val="19"/>
        </w:rPr>
        <w:t xml:space="preserve"> ______________________________</w:t>
      </w:r>
    </w:p>
    <w:p>
      <w:pPr>
        <w:pStyle w:val="Heading3"/>
        <w:keepNext/>
        <w:spacing w:before="80" w:after="40"/>
      </w:pPr>
      <w:r>
        <w:rPr>
          <w:rFonts w:ascii="Arial" w:hAnsi="Arial"/>
          <w:b/>
          <w:color w:val="1F5FBF"/>
          <w:sz w:val="21"/>
        </w:rPr>
        <w:t>Friction Audit</w:t>
      </w:r>
    </w:p>
    <w:p>
      <w:pPr>
        <w:spacing w:after="60" w:line="240" w:lineRule="auto"/>
      </w:pPr>
      <w:r>
        <w:rPr>
          <w:rFonts w:ascii="Arial" w:hAnsi="Arial"/>
          <w:b w:val="0"/>
          <w:color w:val="161616"/>
          <w:sz w:val="19"/>
        </w:rPr>
        <w:t>Can we reduce:</w:t>
      </w:r>
    </w:p>
    <w:p>
      <w:pPr>
        <w:pStyle w:val="ListBullet"/>
        <w:spacing w:after="60" w:line="240" w:lineRule="auto"/>
      </w:pPr>
      <w:r>
        <w:rPr>
          <w:rFonts w:ascii="Arial" w:hAnsi="Arial"/>
          <w:b w:val="0"/>
          <w:sz w:val="19"/>
        </w:rPr>
        <w:t>[ ] Time to value</w:t>
      </w:r>
    </w:p>
    <w:p>
      <w:pPr>
        <w:pStyle w:val="ListBullet"/>
        <w:spacing w:after="60" w:line="240" w:lineRule="auto"/>
      </w:pPr>
      <w:r>
        <w:rPr>
          <w:rFonts w:ascii="Arial" w:hAnsi="Arial"/>
          <w:b w:val="0"/>
          <w:sz w:val="19"/>
        </w:rPr>
        <w:t>[ ] Setup effort</w:t>
      </w:r>
    </w:p>
    <w:p>
      <w:pPr>
        <w:pStyle w:val="ListBullet"/>
        <w:spacing w:after="60" w:line="240" w:lineRule="auto"/>
      </w:pPr>
      <w:r>
        <w:rPr>
          <w:rFonts w:ascii="Arial" w:hAnsi="Arial"/>
          <w:b w:val="0"/>
          <w:sz w:val="19"/>
        </w:rPr>
        <w:t>[ ] Complexity</w:t>
      </w:r>
    </w:p>
    <w:p>
      <w:pPr>
        <w:pStyle w:val="ListBullet"/>
        <w:spacing w:after="60" w:line="240" w:lineRule="auto"/>
      </w:pPr>
      <w:r>
        <w:rPr>
          <w:rFonts w:ascii="Arial" w:hAnsi="Arial"/>
          <w:b w:val="0"/>
          <w:sz w:val="19"/>
        </w:rPr>
        <w:t>[ ] Contract commitment</w:t>
      </w:r>
    </w:p>
    <w:p>
      <w:pPr>
        <w:pStyle w:val="ListBullet"/>
        <w:spacing w:after="60" w:line="240" w:lineRule="auto"/>
      </w:pPr>
      <w:r>
        <w:rPr>
          <w:rFonts w:ascii="Arial" w:hAnsi="Arial"/>
          <w:b w:val="0"/>
          <w:sz w:val="19"/>
        </w:rPr>
        <w:t>[ ] Uncertainty</w:t>
      </w:r>
    </w:p>
    <w:p>
      <w:pPr>
        <w:pStyle w:val="ListBullet"/>
        <w:spacing w:after="60" w:line="240" w:lineRule="auto"/>
      </w:pPr>
      <w:r>
        <w:rPr>
          <w:rFonts w:ascii="Arial" w:hAnsi="Arial"/>
          <w:b w:val="0"/>
          <w:sz w:val="19"/>
        </w:rPr>
        <w:t>[ ] Customer workload</w:t>
      </w:r>
    </w:p>
    <w:p>
      <w:pPr>
        <w:pStyle w:val="Heading3"/>
        <w:keepNext/>
        <w:spacing w:before="80" w:after="40"/>
      </w:pPr>
      <w:r>
        <w:rPr>
          <w:rFonts w:ascii="Arial" w:hAnsi="Arial"/>
          <w:b/>
          <w:color w:val="1F5FBF"/>
          <w:sz w:val="21"/>
        </w:rPr>
        <w:t>Price and Next Step</w:t>
      </w:r>
    </w:p>
    <w:p>
      <w:pPr>
        <w:spacing w:after="60" w:line="240" w:lineRule="auto"/>
      </w:pPr>
      <w:r>
        <w:rPr>
          <w:rFonts w:ascii="Arial" w:hAnsi="Arial"/>
          <w:b/>
          <w:color w:val="161616"/>
          <w:sz w:val="19"/>
        </w:rPr>
        <w:t>Price / pricing model:</w:t>
      </w:r>
      <w:r>
        <w:rPr>
          <w:rFonts w:ascii="Arial" w:hAnsi="Arial"/>
          <w:b w:val="0"/>
          <w:color w:val="161616"/>
          <w:sz w:val="19"/>
        </w:rPr>
        <w:t xml:space="preserve"> _______________________________________________</w:t>
      </w:r>
    </w:p>
    <w:p>
      <w:pPr>
        <w:spacing w:after="60" w:line="240" w:lineRule="auto"/>
      </w:pPr>
      <w:r>
        <w:rPr>
          <w:rFonts w:ascii="Arial" w:hAnsi="Arial"/>
          <w:b/>
          <w:color w:val="161616"/>
          <w:sz w:val="19"/>
        </w:rPr>
        <w:t>Lowest-friction logical next step:</w:t>
      </w:r>
      <w:r>
        <w:rPr>
          <w:rFonts w:ascii="Arial" w:hAnsi="Arial"/>
          <w:b w:val="0"/>
          <w:color w:val="161616"/>
          <w:sz w:val="19"/>
        </w:rPr>
        <w:t xml:space="preserve"> ____________________________________</w:t>
      </w:r>
    </w:p>
    <w:p>
      <w:pPr>
        <w:spacing w:after="60" w:line="240" w:lineRule="auto"/>
      </w:pPr>
      <w:r>
        <w:rPr>
          <w:rFonts w:ascii="Arial" w:hAnsi="Arial"/>
          <w:b/>
          <w:color w:val="161616"/>
          <w:sz w:val="19"/>
        </w:rPr>
        <w:t>Hard question:</w:t>
      </w:r>
      <w:r>
        <w:rPr>
          <w:rFonts w:ascii="Arial" w:hAnsi="Arial"/>
          <w:b w:val="0"/>
          <w:color w:val="161616"/>
          <w:sz w:val="19"/>
        </w:rPr>
        <w:t xml:space="preserve"> If twice as many qualified people saw this offer tomorrow, would we expect materially more sales? Why or why not?</w:t>
      </w:r>
    </w:p>
    <w:p>
      <w:pPr>
        <w:spacing w:after="60" w:line="240" w:lineRule="auto"/>
      </w:pPr>
      <w:r>
        <w:rPr>
          <w:rFonts w:ascii="Arial" w:hAnsi="Arial"/>
          <w:b w:val="0"/>
          <w:color w:val="161616"/>
          <w:sz w:val="19"/>
        </w:rPr>
        <w:t>____________________________________________________________</w:t>
      </w:r>
    </w:p>
    <w:p>
      <w:pPr>
        <w:spacing w:before="40" w:after="60" w:line="240" w:lineRule="auto"/>
        <w:pBdr>
          <w:bottom w:val="single" w:sz="4" w:color="B7B7B7"/>
        </w:pBdr>
      </w:pPr>
    </w:p>
    <w:p>
      <w:pPr>
        <w:pStyle w:val="Heading1"/>
        <w:keepNext/>
        <w:pageBreakBefore/>
        <w:spacing w:before="60" w:after="120"/>
      </w:pPr>
      <w:r>
        <w:rPr>
          <w:rFonts w:ascii="Arial" w:hAnsi="Arial"/>
          <w:b/>
          <w:color w:val="1F5FBF"/>
          <w:sz w:val="38"/>
        </w:rPr>
        <w:t>TOOL D</w:t>
      </w:r>
    </w:p>
    <w:p>
      <w:pPr>
        <w:pStyle w:val="Heading2"/>
        <w:keepNext/>
        <w:spacing w:before="80" w:after="80"/>
      </w:pPr>
      <w:r>
        <w:rPr>
          <w:rFonts w:ascii="Arial" w:hAnsi="Arial"/>
          <w:b/>
          <w:color w:val="161616"/>
          <w:sz w:val="28"/>
        </w:rPr>
        <w:t>Marketing Channel Scorecard</w:t>
      </w:r>
    </w:p>
    <w:p>
      <w:pPr>
        <w:spacing w:after="60" w:line="240" w:lineRule="auto"/>
      </w:pPr>
      <w:r>
        <w:rPr>
          <w:rFonts w:ascii="Arial" w:hAnsi="Arial"/>
          <w:b w:val="0"/>
          <w:color w:val="161616"/>
          <w:sz w:val="19"/>
        </w:rPr>
        <w:t>Rate each potential channel from 1 (weak) to 5 (strong). Add a maintenance estimate so “free” channels do not hide their attention cost.</w:t>
      </w:r>
    </w:p>
    <w:tbl>
      <w:tblPr>
        <w:tblStyle w:val="TableGrid"/>
        <w:tblW w:type="auto" w:w="0"/>
        <w:jc w:val="center"/>
        <w:tblLayout w:type="autofit"/>
        <w:tblLook w:firstColumn="1" w:firstRow="1" w:lastColumn="0" w:lastRow="0" w:noHBand="0" w:noVBand="1" w:val="04A0"/>
      </w:tblPr>
      <w:tblGrid>
        <w:gridCol w:w="671"/>
        <w:gridCol w:w="671"/>
        <w:gridCol w:w="671"/>
        <w:gridCol w:w="671"/>
        <w:gridCol w:w="671"/>
        <w:gridCol w:w="671"/>
        <w:gridCol w:w="671"/>
        <w:gridCol w:w="671"/>
        <w:gridCol w:w="671"/>
        <w:gridCol w:w="671"/>
      </w:tblGrid>
      <w:tr>
        <w:trPr>
          <w:cantSplit/>
          <w:tblHeader w:val="true"/>
        </w:trPr>
        <w:tc>
          <w:tcPr>
            <w:tcW w:type="dxa" w:w="671"/>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4"/>
              </w:rPr>
              <w:t>Ch.</w:t>
            </w:r>
          </w:p>
        </w:tc>
        <w:tc>
          <w:tcPr>
            <w:tcW w:type="dxa" w:w="671"/>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4"/>
              </w:rPr>
              <w:t>Cust.</w:t>
            </w:r>
          </w:p>
        </w:tc>
        <w:tc>
          <w:tcPr>
            <w:tcW w:type="dxa" w:w="671"/>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4"/>
              </w:rPr>
              <w:t>Intent</w:t>
            </w:r>
          </w:p>
        </w:tc>
        <w:tc>
          <w:tcPr>
            <w:tcW w:type="dxa" w:w="671"/>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4"/>
              </w:rPr>
              <w:t>Cost</w:t>
            </w:r>
          </w:p>
        </w:tc>
        <w:tc>
          <w:tcPr>
            <w:tcW w:type="dxa" w:w="671"/>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4"/>
              </w:rPr>
              <w:t>Speed</w:t>
            </w:r>
          </w:p>
        </w:tc>
        <w:tc>
          <w:tcPr>
            <w:tcW w:type="dxa" w:w="671"/>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4"/>
              </w:rPr>
              <w:t>Dur.</w:t>
            </w:r>
          </w:p>
        </w:tc>
        <w:tc>
          <w:tcPr>
            <w:tcW w:type="dxa" w:w="671"/>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4"/>
              </w:rPr>
              <w:t>Scale</w:t>
            </w:r>
          </w:p>
        </w:tc>
        <w:tc>
          <w:tcPr>
            <w:tcW w:type="dxa" w:w="671"/>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4"/>
              </w:rPr>
              <w:t>Fit</w:t>
            </w:r>
          </w:p>
        </w:tc>
        <w:tc>
          <w:tcPr>
            <w:tcW w:type="dxa" w:w="671"/>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4"/>
              </w:rPr>
              <w:t>Hrs/Mo</w:t>
            </w:r>
          </w:p>
        </w:tc>
        <w:tc>
          <w:tcPr>
            <w:tcW w:type="dxa" w:w="671"/>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4"/>
              </w:rPr>
              <w:t>Total</w:t>
            </w:r>
          </w:p>
        </w:tc>
      </w:tr>
      <w:tr>
        <w:trPr>
          <w:cantSplit/>
        </w:trPr>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r>
      <w:tr>
        <w:trPr>
          <w:cantSplit/>
        </w:trPr>
        <w:tc>
          <w:tcPr>
            <w:tcW w:type="dxa" w:w="671"/>
            <w:vAlign w:val="center"/>
            <w:tcMar>
              <w:top w:w="65" w:type="dxa"/>
              <w:start w:w="60" w:type="dxa"/>
              <w:bottom w:w="65" w:type="dxa"/>
              <w:end w:w="60" w:type="dxa"/>
            </w:tcMar>
            <w:shd w:fill="F5F7FA"/>
          </w:tcPr>
          <w:p>
            <w:pPr>
              <w:spacing w:after="0" w:before="0" w:line="240" w:lineRule="auto"/>
            </w:pPr>
          </w:p>
        </w:tc>
        <w:tc>
          <w:tcPr>
            <w:tcW w:type="dxa" w:w="671"/>
            <w:vAlign w:val="center"/>
            <w:tcMar>
              <w:top w:w="65" w:type="dxa"/>
              <w:start w:w="60" w:type="dxa"/>
              <w:bottom w:w="65" w:type="dxa"/>
              <w:end w:w="60" w:type="dxa"/>
            </w:tcMar>
            <w:shd w:fill="F5F7FA"/>
          </w:tcPr>
          <w:p>
            <w:pPr>
              <w:spacing w:after="0" w:before="0" w:line="240" w:lineRule="auto"/>
            </w:pPr>
          </w:p>
        </w:tc>
        <w:tc>
          <w:tcPr>
            <w:tcW w:type="dxa" w:w="671"/>
            <w:vAlign w:val="center"/>
            <w:tcMar>
              <w:top w:w="65" w:type="dxa"/>
              <w:start w:w="60" w:type="dxa"/>
              <w:bottom w:w="65" w:type="dxa"/>
              <w:end w:w="60" w:type="dxa"/>
            </w:tcMar>
            <w:shd w:fill="F5F7FA"/>
          </w:tcPr>
          <w:p>
            <w:pPr>
              <w:spacing w:after="0" w:before="0" w:line="240" w:lineRule="auto"/>
            </w:pPr>
          </w:p>
        </w:tc>
        <w:tc>
          <w:tcPr>
            <w:tcW w:type="dxa" w:w="671"/>
            <w:vAlign w:val="center"/>
            <w:tcMar>
              <w:top w:w="65" w:type="dxa"/>
              <w:start w:w="60" w:type="dxa"/>
              <w:bottom w:w="65" w:type="dxa"/>
              <w:end w:w="60" w:type="dxa"/>
            </w:tcMar>
            <w:shd w:fill="F5F7FA"/>
          </w:tcPr>
          <w:p>
            <w:pPr>
              <w:spacing w:after="0" w:before="0" w:line="240" w:lineRule="auto"/>
            </w:pPr>
          </w:p>
        </w:tc>
        <w:tc>
          <w:tcPr>
            <w:tcW w:type="dxa" w:w="671"/>
            <w:vAlign w:val="center"/>
            <w:tcMar>
              <w:top w:w="65" w:type="dxa"/>
              <w:start w:w="60" w:type="dxa"/>
              <w:bottom w:w="65" w:type="dxa"/>
              <w:end w:w="60" w:type="dxa"/>
            </w:tcMar>
            <w:shd w:fill="F5F7FA"/>
          </w:tcPr>
          <w:p>
            <w:pPr>
              <w:spacing w:after="0" w:before="0" w:line="240" w:lineRule="auto"/>
            </w:pPr>
          </w:p>
        </w:tc>
        <w:tc>
          <w:tcPr>
            <w:tcW w:type="dxa" w:w="671"/>
            <w:vAlign w:val="center"/>
            <w:tcMar>
              <w:top w:w="65" w:type="dxa"/>
              <w:start w:w="60" w:type="dxa"/>
              <w:bottom w:w="65" w:type="dxa"/>
              <w:end w:w="60" w:type="dxa"/>
            </w:tcMar>
            <w:shd w:fill="F5F7FA"/>
          </w:tcPr>
          <w:p>
            <w:pPr>
              <w:spacing w:after="0" w:before="0" w:line="240" w:lineRule="auto"/>
            </w:pPr>
          </w:p>
        </w:tc>
        <w:tc>
          <w:tcPr>
            <w:tcW w:type="dxa" w:w="671"/>
            <w:vAlign w:val="center"/>
            <w:tcMar>
              <w:top w:w="65" w:type="dxa"/>
              <w:start w:w="60" w:type="dxa"/>
              <w:bottom w:w="65" w:type="dxa"/>
              <w:end w:w="60" w:type="dxa"/>
            </w:tcMar>
            <w:shd w:fill="F5F7FA"/>
          </w:tcPr>
          <w:p>
            <w:pPr>
              <w:spacing w:after="0" w:before="0" w:line="240" w:lineRule="auto"/>
            </w:pPr>
          </w:p>
        </w:tc>
        <w:tc>
          <w:tcPr>
            <w:tcW w:type="dxa" w:w="671"/>
            <w:vAlign w:val="center"/>
            <w:tcMar>
              <w:top w:w="65" w:type="dxa"/>
              <w:start w:w="60" w:type="dxa"/>
              <w:bottom w:w="65" w:type="dxa"/>
              <w:end w:w="60" w:type="dxa"/>
            </w:tcMar>
            <w:shd w:fill="F5F7FA"/>
          </w:tcPr>
          <w:p>
            <w:pPr>
              <w:spacing w:after="0" w:before="0" w:line="240" w:lineRule="auto"/>
            </w:pPr>
          </w:p>
        </w:tc>
        <w:tc>
          <w:tcPr>
            <w:tcW w:type="dxa" w:w="671"/>
            <w:vAlign w:val="center"/>
            <w:tcMar>
              <w:top w:w="65" w:type="dxa"/>
              <w:start w:w="60" w:type="dxa"/>
              <w:bottom w:w="65" w:type="dxa"/>
              <w:end w:w="60" w:type="dxa"/>
            </w:tcMar>
            <w:shd w:fill="F5F7FA"/>
          </w:tcPr>
          <w:p>
            <w:pPr>
              <w:spacing w:after="0" w:before="0" w:line="240" w:lineRule="auto"/>
            </w:pPr>
          </w:p>
        </w:tc>
        <w:tc>
          <w:tcPr>
            <w:tcW w:type="dxa" w:w="671"/>
            <w:vAlign w:val="center"/>
            <w:tcMar>
              <w:top w:w="65" w:type="dxa"/>
              <w:start w:w="60" w:type="dxa"/>
              <w:bottom w:w="65" w:type="dxa"/>
              <w:end w:w="60" w:type="dxa"/>
            </w:tcMar>
            <w:shd w:fill="F5F7FA"/>
          </w:tcPr>
          <w:p>
            <w:pPr>
              <w:spacing w:after="0" w:before="0" w:line="240" w:lineRule="auto"/>
            </w:pPr>
          </w:p>
        </w:tc>
      </w:tr>
      <w:tr>
        <w:trPr>
          <w:cantSplit/>
        </w:trPr>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r>
      <w:tr>
        <w:trPr>
          <w:cantSplit/>
        </w:trPr>
        <w:tc>
          <w:tcPr>
            <w:tcW w:type="dxa" w:w="671"/>
            <w:vAlign w:val="center"/>
            <w:tcMar>
              <w:top w:w="65" w:type="dxa"/>
              <w:start w:w="60" w:type="dxa"/>
              <w:bottom w:w="65" w:type="dxa"/>
              <w:end w:w="60" w:type="dxa"/>
            </w:tcMar>
            <w:shd w:fill="F5F7FA"/>
          </w:tcPr>
          <w:p>
            <w:pPr>
              <w:spacing w:after="0" w:before="0" w:line="240" w:lineRule="auto"/>
            </w:pPr>
          </w:p>
        </w:tc>
        <w:tc>
          <w:tcPr>
            <w:tcW w:type="dxa" w:w="671"/>
            <w:vAlign w:val="center"/>
            <w:tcMar>
              <w:top w:w="65" w:type="dxa"/>
              <w:start w:w="60" w:type="dxa"/>
              <w:bottom w:w="65" w:type="dxa"/>
              <w:end w:w="60" w:type="dxa"/>
            </w:tcMar>
            <w:shd w:fill="F5F7FA"/>
          </w:tcPr>
          <w:p>
            <w:pPr>
              <w:spacing w:after="0" w:before="0" w:line="240" w:lineRule="auto"/>
            </w:pPr>
          </w:p>
        </w:tc>
        <w:tc>
          <w:tcPr>
            <w:tcW w:type="dxa" w:w="671"/>
            <w:vAlign w:val="center"/>
            <w:tcMar>
              <w:top w:w="65" w:type="dxa"/>
              <w:start w:w="60" w:type="dxa"/>
              <w:bottom w:w="65" w:type="dxa"/>
              <w:end w:w="60" w:type="dxa"/>
            </w:tcMar>
            <w:shd w:fill="F5F7FA"/>
          </w:tcPr>
          <w:p>
            <w:pPr>
              <w:spacing w:after="0" w:before="0" w:line="240" w:lineRule="auto"/>
            </w:pPr>
          </w:p>
        </w:tc>
        <w:tc>
          <w:tcPr>
            <w:tcW w:type="dxa" w:w="671"/>
            <w:vAlign w:val="center"/>
            <w:tcMar>
              <w:top w:w="65" w:type="dxa"/>
              <w:start w:w="60" w:type="dxa"/>
              <w:bottom w:w="65" w:type="dxa"/>
              <w:end w:w="60" w:type="dxa"/>
            </w:tcMar>
            <w:shd w:fill="F5F7FA"/>
          </w:tcPr>
          <w:p>
            <w:pPr>
              <w:spacing w:after="0" w:before="0" w:line="240" w:lineRule="auto"/>
            </w:pPr>
          </w:p>
        </w:tc>
        <w:tc>
          <w:tcPr>
            <w:tcW w:type="dxa" w:w="671"/>
            <w:vAlign w:val="center"/>
            <w:tcMar>
              <w:top w:w="65" w:type="dxa"/>
              <w:start w:w="60" w:type="dxa"/>
              <w:bottom w:w="65" w:type="dxa"/>
              <w:end w:w="60" w:type="dxa"/>
            </w:tcMar>
            <w:shd w:fill="F5F7FA"/>
          </w:tcPr>
          <w:p>
            <w:pPr>
              <w:spacing w:after="0" w:before="0" w:line="240" w:lineRule="auto"/>
            </w:pPr>
          </w:p>
        </w:tc>
        <w:tc>
          <w:tcPr>
            <w:tcW w:type="dxa" w:w="671"/>
            <w:vAlign w:val="center"/>
            <w:tcMar>
              <w:top w:w="65" w:type="dxa"/>
              <w:start w:w="60" w:type="dxa"/>
              <w:bottom w:w="65" w:type="dxa"/>
              <w:end w:w="60" w:type="dxa"/>
            </w:tcMar>
            <w:shd w:fill="F5F7FA"/>
          </w:tcPr>
          <w:p>
            <w:pPr>
              <w:spacing w:after="0" w:before="0" w:line="240" w:lineRule="auto"/>
            </w:pPr>
          </w:p>
        </w:tc>
        <w:tc>
          <w:tcPr>
            <w:tcW w:type="dxa" w:w="671"/>
            <w:vAlign w:val="center"/>
            <w:tcMar>
              <w:top w:w="65" w:type="dxa"/>
              <w:start w:w="60" w:type="dxa"/>
              <w:bottom w:w="65" w:type="dxa"/>
              <w:end w:w="60" w:type="dxa"/>
            </w:tcMar>
            <w:shd w:fill="F5F7FA"/>
          </w:tcPr>
          <w:p>
            <w:pPr>
              <w:spacing w:after="0" w:before="0" w:line="240" w:lineRule="auto"/>
            </w:pPr>
          </w:p>
        </w:tc>
        <w:tc>
          <w:tcPr>
            <w:tcW w:type="dxa" w:w="671"/>
            <w:vAlign w:val="center"/>
            <w:tcMar>
              <w:top w:w="65" w:type="dxa"/>
              <w:start w:w="60" w:type="dxa"/>
              <w:bottom w:w="65" w:type="dxa"/>
              <w:end w:w="60" w:type="dxa"/>
            </w:tcMar>
            <w:shd w:fill="F5F7FA"/>
          </w:tcPr>
          <w:p>
            <w:pPr>
              <w:spacing w:after="0" w:before="0" w:line="240" w:lineRule="auto"/>
            </w:pPr>
          </w:p>
        </w:tc>
        <w:tc>
          <w:tcPr>
            <w:tcW w:type="dxa" w:w="671"/>
            <w:vAlign w:val="center"/>
            <w:tcMar>
              <w:top w:w="65" w:type="dxa"/>
              <w:start w:w="60" w:type="dxa"/>
              <w:bottom w:w="65" w:type="dxa"/>
              <w:end w:w="60" w:type="dxa"/>
            </w:tcMar>
            <w:shd w:fill="F5F7FA"/>
          </w:tcPr>
          <w:p>
            <w:pPr>
              <w:spacing w:after="0" w:before="0" w:line="240" w:lineRule="auto"/>
            </w:pPr>
          </w:p>
        </w:tc>
        <w:tc>
          <w:tcPr>
            <w:tcW w:type="dxa" w:w="671"/>
            <w:vAlign w:val="center"/>
            <w:tcMar>
              <w:top w:w="65" w:type="dxa"/>
              <w:start w:w="60" w:type="dxa"/>
              <w:bottom w:w="65" w:type="dxa"/>
              <w:end w:w="60" w:type="dxa"/>
            </w:tcMar>
            <w:shd w:fill="F5F7FA"/>
          </w:tcPr>
          <w:p>
            <w:pPr>
              <w:spacing w:after="0" w:before="0" w:line="240" w:lineRule="auto"/>
            </w:pPr>
          </w:p>
        </w:tc>
      </w:tr>
      <w:tr>
        <w:trPr>
          <w:cantSplit/>
        </w:trPr>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c>
          <w:tcPr>
            <w:tcW w:type="dxa" w:w="671"/>
            <w:vAlign w:val="center"/>
            <w:tcMar>
              <w:top w:w="65" w:type="dxa"/>
              <w:start w:w="60" w:type="dxa"/>
              <w:bottom w:w="65" w:type="dxa"/>
              <w:end w:w="60" w:type="dxa"/>
            </w:tcMar>
          </w:tcPr>
          <w:p>
            <w:pPr>
              <w:spacing w:after="0" w:before="0" w:line="240" w:lineRule="auto"/>
            </w:pPr>
          </w:p>
        </w:tc>
      </w:tr>
    </w:tbl>
    <w:p>
      <w:pPr>
        <w:spacing w:after="60" w:line="240" w:lineRule="auto"/>
      </w:pPr>
    </w:p>
    <w:p>
      <w:pPr>
        <w:spacing w:after="60" w:line="240" w:lineRule="auto"/>
      </w:pPr>
      <w:r>
        <w:rPr>
          <w:rFonts w:ascii="Arial" w:hAnsi="Arial"/>
          <w:b/>
          <w:color w:val="161616"/>
          <w:sz w:val="19"/>
        </w:rPr>
        <w:t>Primary discovery channel:</w:t>
      </w:r>
      <w:r>
        <w:rPr>
          <w:rFonts w:ascii="Arial" w:hAnsi="Arial"/>
          <w:b w:val="0"/>
          <w:color w:val="161616"/>
          <w:sz w:val="19"/>
        </w:rPr>
        <w:t xml:space="preserve"> ___________________________________________</w:t>
      </w:r>
    </w:p>
    <w:p>
      <w:pPr>
        <w:spacing w:after="60" w:line="240" w:lineRule="auto"/>
      </w:pPr>
      <w:r>
        <w:rPr>
          <w:rFonts w:ascii="Arial" w:hAnsi="Arial"/>
          <w:b/>
          <w:color w:val="161616"/>
          <w:sz w:val="19"/>
        </w:rPr>
        <w:t>Secondary/supporting channel:</w:t>
      </w:r>
      <w:r>
        <w:rPr>
          <w:rFonts w:ascii="Arial" w:hAnsi="Arial"/>
          <w:b w:val="0"/>
          <w:color w:val="161616"/>
          <w:sz w:val="19"/>
        </w:rPr>
        <w:t xml:space="preserve"> _______________________________________</w:t>
      </w:r>
    </w:p>
    <w:p>
      <w:pPr>
        <w:spacing w:after="60" w:line="240" w:lineRule="auto"/>
      </w:pPr>
      <w:r>
        <w:rPr>
          <w:rFonts w:ascii="Arial" w:hAnsi="Arial"/>
          <w:b/>
          <w:color w:val="161616"/>
          <w:sz w:val="19"/>
        </w:rPr>
        <w:t>Experimental channel:</w:t>
      </w:r>
      <w:r>
        <w:rPr>
          <w:rFonts w:ascii="Arial" w:hAnsi="Arial"/>
          <w:b w:val="0"/>
          <w:color w:val="161616"/>
          <w:sz w:val="19"/>
        </w:rPr>
        <w:t xml:space="preserve"> ______________________________________________</w:t>
      </w:r>
    </w:p>
    <w:p>
      <w:pPr>
        <w:spacing w:after="60" w:line="240" w:lineRule="auto"/>
      </w:pPr>
      <w:r>
        <w:rPr>
          <w:rFonts w:ascii="Arial" w:hAnsi="Arial"/>
          <w:b/>
          <w:color w:val="161616"/>
          <w:sz w:val="19"/>
        </w:rPr>
        <w:t>Relationship channel:</w:t>
      </w:r>
      <w:r>
        <w:rPr>
          <w:rFonts w:ascii="Arial" w:hAnsi="Arial"/>
          <w:b w:val="0"/>
          <w:color w:val="161616"/>
          <w:sz w:val="19"/>
        </w:rPr>
        <w:t xml:space="preserve"> _______________________________________________</w:t>
      </w:r>
    </w:p>
    <w:p>
      <w:pPr>
        <w:spacing w:after="60" w:line="240" w:lineRule="auto"/>
      </w:pPr>
      <w:r>
        <w:rPr>
          <w:rFonts w:ascii="Arial" w:hAnsi="Arial"/>
          <w:b/>
          <w:color w:val="161616"/>
          <w:sz w:val="19"/>
        </w:rPr>
        <w:t>Conversion channel:</w:t>
      </w:r>
      <w:r>
        <w:rPr>
          <w:rFonts w:ascii="Arial" w:hAnsi="Arial"/>
          <w:b w:val="0"/>
          <w:color w:val="161616"/>
          <w:sz w:val="19"/>
        </w:rPr>
        <w:t xml:space="preserve"> _________________________________________________</w:t>
      </w:r>
    </w:p>
    <w:p>
      <w:pPr>
        <w:spacing w:after="60" w:line="240" w:lineRule="auto"/>
      </w:pPr>
      <w:r>
        <w:rPr>
          <w:rFonts w:ascii="Arial" w:hAnsi="Arial"/>
          <w:b/>
          <w:color w:val="161616"/>
          <w:sz w:val="19"/>
        </w:rPr>
        <w:t>Channel we are deliberately ignoring for the next 90 days:</w:t>
      </w:r>
    </w:p>
    <w:p>
      <w:pPr>
        <w:spacing w:after="60" w:line="240" w:lineRule="auto"/>
      </w:pPr>
      <w:r>
        <w:rPr>
          <w:rFonts w:ascii="Arial" w:hAnsi="Arial"/>
          <w:b w:val="0"/>
          <w:color w:val="161616"/>
          <w:sz w:val="19"/>
        </w:rPr>
        <w:t>____________________________________________________________</w:t>
      </w:r>
    </w:p>
    <w:p>
      <w:pPr>
        <w:spacing w:before="40" w:after="60" w:line="240" w:lineRule="auto"/>
        <w:pBdr>
          <w:bottom w:val="single" w:sz="4" w:color="B7B7B7"/>
        </w:pBdr>
      </w:pPr>
    </w:p>
    <w:p>
      <w:pPr>
        <w:pStyle w:val="Heading1"/>
        <w:keepNext/>
        <w:pageBreakBefore/>
        <w:spacing w:before="60" w:after="120"/>
      </w:pPr>
      <w:r>
        <w:rPr>
          <w:rFonts w:ascii="Arial" w:hAnsi="Arial"/>
          <w:b/>
          <w:color w:val="1F5FBF"/>
          <w:sz w:val="38"/>
        </w:rPr>
        <w:t>TOOL E</w:t>
      </w:r>
    </w:p>
    <w:p>
      <w:pPr>
        <w:pStyle w:val="Heading2"/>
        <w:keepNext/>
        <w:spacing w:before="80" w:after="80"/>
      </w:pPr>
      <w:r>
        <w:rPr>
          <w:rFonts w:ascii="Arial" w:hAnsi="Arial"/>
          <w:b/>
          <w:color w:val="161616"/>
          <w:sz w:val="28"/>
        </w:rPr>
        <w:t>Content Pillars &amp; 30-Day Calendar</w:t>
      </w:r>
    </w:p>
    <w:p>
      <w:pPr>
        <w:pStyle w:val="Heading3"/>
        <w:keepNext/>
        <w:spacing w:before="80" w:after="40"/>
      </w:pPr>
      <w:r>
        <w:rPr>
          <w:rFonts w:ascii="Arial" w:hAnsi="Arial"/>
          <w:b/>
          <w:color w:val="1F5FBF"/>
          <w:sz w:val="21"/>
        </w:rPr>
        <w:t>Content Pillars</w:t>
      </w:r>
    </w:p>
    <w:p>
      <w:pPr>
        <w:spacing w:after="60" w:line="240" w:lineRule="auto"/>
      </w:pPr>
      <w:r>
        <w:rPr>
          <w:rFonts w:ascii="Arial" w:hAnsi="Arial"/>
          <w:b/>
          <w:color w:val="161616"/>
          <w:sz w:val="19"/>
        </w:rPr>
        <w:t>Pillar 1:</w:t>
      </w:r>
      <w:r>
        <w:rPr>
          <w:rFonts w:ascii="Arial" w:hAnsi="Arial"/>
          <w:b w:val="0"/>
          <w:color w:val="161616"/>
          <w:sz w:val="19"/>
        </w:rPr>
        <w:t xml:space="preserve"> _______________________ Customer problem: ____________________</w:t>
      </w:r>
    </w:p>
    <w:p>
      <w:pPr>
        <w:spacing w:after="60" w:line="240" w:lineRule="auto"/>
      </w:pPr>
      <w:r>
        <w:rPr>
          <w:rFonts w:ascii="Arial" w:hAnsi="Arial"/>
          <w:b w:val="0"/>
          <w:color w:val="161616"/>
          <w:sz w:val="19"/>
        </w:rPr>
        <w:t>Questions customers ask:</w:t>
      </w:r>
    </w:p>
    <w:p>
      <w:pPr>
        <w:spacing w:after="60" w:line="240" w:lineRule="auto"/>
        <w:ind w:left="115" w:hanging="115"/>
      </w:pPr>
      <w:r>
        <w:rPr>
          <w:rFonts w:ascii="Arial" w:hAnsi="Arial"/>
          <w:b w:val="0"/>
          <w:color w:val="161616"/>
          <w:sz w:val="19"/>
        </w:rPr>
        <w:t>1. __________________________________________________________</w:t>
      </w:r>
    </w:p>
    <w:p>
      <w:pPr>
        <w:spacing w:after="60" w:line="240" w:lineRule="auto"/>
        <w:ind w:left="115" w:hanging="115"/>
      </w:pPr>
      <w:r>
        <w:rPr>
          <w:rFonts w:ascii="Arial" w:hAnsi="Arial"/>
          <w:b w:val="0"/>
          <w:color w:val="161616"/>
          <w:sz w:val="19"/>
        </w:rPr>
        <w:t>2. __________________________________________________________</w:t>
      </w:r>
    </w:p>
    <w:p>
      <w:pPr>
        <w:spacing w:after="60" w:line="240" w:lineRule="auto"/>
        <w:ind w:left="115" w:hanging="115"/>
      </w:pPr>
      <w:r>
        <w:rPr>
          <w:rFonts w:ascii="Arial" w:hAnsi="Arial"/>
          <w:b w:val="0"/>
          <w:color w:val="161616"/>
          <w:sz w:val="19"/>
        </w:rPr>
        <w:t>3. __________________________________________________________</w:t>
      </w:r>
    </w:p>
    <w:p>
      <w:pPr>
        <w:spacing w:after="60" w:line="240" w:lineRule="auto"/>
      </w:pPr>
      <w:r>
        <w:rPr>
          <w:rFonts w:ascii="Arial" w:hAnsi="Arial"/>
          <w:b/>
          <w:color w:val="161616"/>
          <w:sz w:val="19"/>
        </w:rPr>
        <w:t>Pillar 2:</w:t>
      </w:r>
      <w:r>
        <w:rPr>
          <w:rFonts w:ascii="Arial" w:hAnsi="Arial"/>
          <w:b w:val="0"/>
          <w:color w:val="161616"/>
          <w:sz w:val="19"/>
        </w:rPr>
        <w:t xml:space="preserve"> _______________________ Customer problem: ____________________</w:t>
      </w:r>
    </w:p>
    <w:p>
      <w:pPr>
        <w:spacing w:after="60" w:line="240" w:lineRule="auto"/>
      </w:pPr>
      <w:r>
        <w:rPr>
          <w:rFonts w:ascii="Arial" w:hAnsi="Arial"/>
          <w:b w:val="0"/>
          <w:color w:val="161616"/>
          <w:sz w:val="19"/>
        </w:rPr>
        <w:t>Questions customers ask:</w:t>
      </w:r>
    </w:p>
    <w:p>
      <w:pPr>
        <w:spacing w:after="60" w:line="240" w:lineRule="auto"/>
        <w:ind w:left="115" w:hanging="115"/>
      </w:pPr>
      <w:r>
        <w:rPr>
          <w:rFonts w:ascii="Arial" w:hAnsi="Arial"/>
          <w:b w:val="0"/>
          <w:color w:val="161616"/>
          <w:sz w:val="19"/>
        </w:rPr>
        <w:t>1. __________________________________________________________</w:t>
      </w:r>
    </w:p>
    <w:p>
      <w:pPr>
        <w:spacing w:after="60" w:line="240" w:lineRule="auto"/>
        <w:ind w:left="115" w:hanging="115"/>
      </w:pPr>
      <w:r>
        <w:rPr>
          <w:rFonts w:ascii="Arial" w:hAnsi="Arial"/>
          <w:b w:val="0"/>
          <w:color w:val="161616"/>
          <w:sz w:val="19"/>
        </w:rPr>
        <w:t>2. __________________________________________________________</w:t>
      </w:r>
    </w:p>
    <w:p>
      <w:pPr>
        <w:spacing w:after="60" w:line="240" w:lineRule="auto"/>
        <w:ind w:left="115" w:hanging="115"/>
      </w:pPr>
      <w:r>
        <w:rPr>
          <w:rFonts w:ascii="Arial" w:hAnsi="Arial"/>
          <w:b w:val="0"/>
          <w:color w:val="161616"/>
          <w:sz w:val="19"/>
        </w:rPr>
        <w:t>3. __________________________________________________________</w:t>
      </w:r>
    </w:p>
    <w:p>
      <w:pPr>
        <w:spacing w:after="60" w:line="240" w:lineRule="auto"/>
      </w:pPr>
      <w:r>
        <w:rPr>
          <w:rFonts w:ascii="Arial" w:hAnsi="Arial"/>
          <w:b/>
          <w:color w:val="161616"/>
          <w:sz w:val="19"/>
        </w:rPr>
        <w:t>Pillar 3:</w:t>
      </w:r>
      <w:r>
        <w:rPr>
          <w:rFonts w:ascii="Arial" w:hAnsi="Arial"/>
          <w:b w:val="0"/>
          <w:color w:val="161616"/>
          <w:sz w:val="19"/>
        </w:rPr>
        <w:t xml:space="preserve"> _______________________ Customer problem: ____________________</w:t>
      </w:r>
    </w:p>
    <w:p>
      <w:pPr>
        <w:spacing w:after="60" w:line="240" w:lineRule="auto"/>
      </w:pPr>
      <w:r>
        <w:rPr>
          <w:rFonts w:ascii="Arial" w:hAnsi="Arial"/>
          <w:b w:val="0"/>
          <w:color w:val="161616"/>
          <w:sz w:val="19"/>
        </w:rPr>
        <w:t>Questions customers ask:</w:t>
      </w:r>
    </w:p>
    <w:p>
      <w:pPr>
        <w:spacing w:after="60" w:line="240" w:lineRule="auto"/>
        <w:ind w:left="115" w:hanging="115"/>
      </w:pPr>
      <w:r>
        <w:rPr>
          <w:rFonts w:ascii="Arial" w:hAnsi="Arial"/>
          <w:b w:val="0"/>
          <w:color w:val="161616"/>
          <w:sz w:val="19"/>
        </w:rPr>
        <w:t>1. __________________________________________________________</w:t>
      </w:r>
    </w:p>
    <w:p>
      <w:pPr>
        <w:spacing w:after="60" w:line="240" w:lineRule="auto"/>
        <w:ind w:left="115" w:hanging="115"/>
      </w:pPr>
      <w:r>
        <w:rPr>
          <w:rFonts w:ascii="Arial" w:hAnsi="Arial"/>
          <w:b w:val="0"/>
          <w:color w:val="161616"/>
          <w:sz w:val="19"/>
        </w:rPr>
        <w:t>2. __________________________________________________________</w:t>
      </w:r>
    </w:p>
    <w:p>
      <w:pPr>
        <w:spacing w:after="60" w:line="240" w:lineRule="auto"/>
        <w:ind w:left="115" w:hanging="115"/>
      </w:pPr>
      <w:r>
        <w:rPr>
          <w:rFonts w:ascii="Arial" w:hAnsi="Arial"/>
          <w:b w:val="0"/>
          <w:color w:val="161616"/>
          <w:sz w:val="19"/>
        </w:rPr>
        <w:t>3. __________________________________________________________</w:t>
      </w:r>
    </w:p>
    <w:p>
      <w:pPr>
        <w:spacing w:after="60" w:line="240" w:lineRule="auto"/>
      </w:pPr>
      <w:r>
        <w:rPr>
          <w:rFonts w:ascii="Arial" w:hAnsi="Arial"/>
          <w:b w:val="0"/>
          <w:color w:val="161616"/>
          <w:sz w:val="19"/>
        </w:rPr>
        <w:t>Optional Pillars 4–5: ___________________________________________________</w:t>
      </w:r>
    </w:p>
    <w:p>
      <w:pPr>
        <w:pStyle w:val="Heading3"/>
        <w:keepNext/>
        <w:spacing w:before="80" w:after="40"/>
      </w:pPr>
      <w:r>
        <w:rPr>
          <w:rFonts w:ascii="Arial" w:hAnsi="Arial"/>
          <w:b/>
          <w:color w:val="1F5FBF"/>
          <w:sz w:val="21"/>
        </w:rPr>
        <w:t>30-Day Content Calendar</w:t>
      </w:r>
    </w:p>
    <w:p>
      <w:pPr>
        <w:spacing w:after="60" w:line="240" w:lineRule="auto"/>
      </w:pPr>
      <w:r>
        <w:rPr>
          <w:rFonts w:ascii="Arial" w:hAnsi="Arial"/>
          <w:b w:val="0"/>
          <w:color w:val="161616"/>
          <w:sz w:val="19"/>
        </w:rPr>
        <w:t>For each item, assign one primary job: Attract / Educate / Trust / Convert.</w:t>
      </w:r>
    </w:p>
    <w:tbl>
      <w:tblPr>
        <w:tblStyle w:val="TableGrid"/>
        <w:tblW w:type="auto" w:w="0"/>
        <w:jc w:val="center"/>
        <w:tblLayout w:type="autofit"/>
        <w:tblLook w:firstColumn="1" w:firstRow="1" w:lastColumn="0" w:lastRow="0" w:noHBand="0" w:noVBand="1" w:val="04A0"/>
      </w:tblPr>
      <w:tblGrid>
        <w:gridCol w:w="959"/>
        <w:gridCol w:w="959"/>
        <w:gridCol w:w="959"/>
        <w:gridCol w:w="959"/>
        <w:gridCol w:w="959"/>
        <w:gridCol w:w="959"/>
        <w:gridCol w:w="959"/>
      </w:tblGrid>
      <w:tr>
        <w:trPr>
          <w:cantSplit/>
          <w:tblHeader w:val="true"/>
        </w:trPr>
        <w:tc>
          <w:tcPr>
            <w:tcW w:type="dxa" w:w="959"/>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Date</w:t>
            </w:r>
          </w:p>
        </w:tc>
        <w:tc>
          <w:tcPr>
            <w:tcW w:type="dxa" w:w="959"/>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Topic</w:t>
            </w:r>
          </w:p>
        </w:tc>
        <w:tc>
          <w:tcPr>
            <w:tcW w:type="dxa" w:w="959"/>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Pillar</w:t>
            </w:r>
          </w:p>
        </w:tc>
        <w:tc>
          <w:tcPr>
            <w:tcW w:type="dxa" w:w="959"/>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Format</w:t>
            </w:r>
          </w:p>
        </w:tc>
        <w:tc>
          <w:tcPr>
            <w:tcW w:type="dxa" w:w="959"/>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Job</w:t>
            </w:r>
          </w:p>
        </w:tc>
        <w:tc>
          <w:tcPr>
            <w:tcW w:type="dxa" w:w="959"/>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CTA</w:t>
            </w:r>
          </w:p>
        </w:tc>
        <w:tc>
          <w:tcPr>
            <w:tcW w:type="dxa" w:w="959"/>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Status</w:t>
            </w:r>
          </w:p>
        </w:tc>
      </w:tr>
      <w:tr>
        <w:trPr>
          <w:cantSplit/>
        </w:trPr>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r>
      <w:tr>
        <w:trPr>
          <w:cantSplit/>
        </w:trPr>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r>
      <w:tr>
        <w:trPr>
          <w:cantSplit/>
        </w:trPr>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r>
      <w:tr>
        <w:trPr>
          <w:cantSplit/>
        </w:trPr>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r>
      <w:tr>
        <w:trPr>
          <w:cantSplit/>
        </w:trPr>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r>
      <w:tr>
        <w:trPr>
          <w:cantSplit/>
        </w:trPr>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r>
      <w:tr>
        <w:trPr>
          <w:cantSplit/>
        </w:trPr>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r>
      <w:tr>
        <w:trPr>
          <w:cantSplit/>
        </w:trPr>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r>
    </w:tbl>
    <w:p>
      <w:pPr>
        <w:spacing w:after="60" w:line="240" w:lineRule="auto"/>
      </w:pPr>
    </w:p>
    <w:p>
      <w:pPr>
        <w:spacing w:after="60" w:line="240" w:lineRule="auto"/>
      </w:pPr>
      <w:r>
        <w:rPr>
          <w:rFonts w:ascii="Arial" w:hAnsi="Arial"/>
          <w:b/>
          <w:color w:val="161616"/>
          <w:sz w:val="19"/>
        </w:rPr>
        <w:t>Sustainable publishing floor:</w:t>
      </w:r>
      <w:r>
        <w:rPr>
          <w:rFonts w:ascii="Arial" w:hAnsi="Arial"/>
          <w:b w:val="0"/>
          <w:color w:val="161616"/>
          <w:sz w:val="19"/>
        </w:rPr>
        <w:t xml:space="preserve"> _________________________________________</w:t>
      </w:r>
    </w:p>
    <w:p>
      <w:pPr>
        <w:spacing w:before="40" w:after="60" w:line="240" w:lineRule="auto"/>
        <w:pBdr>
          <w:bottom w:val="single" w:sz="4" w:color="B7B7B7"/>
        </w:pBdr>
      </w:pPr>
    </w:p>
    <w:p>
      <w:pPr>
        <w:pStyle w:val="Heading1"/>
        <w:keepNext/>
        <w:pageBreakBefore/>
        <w:spacing w:before="60" w:after="120"/>
      </w:pPr>
      <w:r>
        <w:rPr>
          <w:rFonts w:ascii="Arial" w:hAnsi="Arial"/>
          <w:b/>
          <w:color w:val="1F5FBF"/>
          <w:sz w:val="38"/>
        </w:rPr>
        <w:t>TOOL F</w:t>
      </w:r>
    </w:p>
    <w:p>
      <w:pPr>
        <w:pStyle w:val="Heading2"/>
        <w:keepNext/>
        <w:spacing w:before="80" w:after="80"/>
      </w:pPr>
      <w:r>
        <w:rPr>
          <w:rFonts w:ascii="Arial" w:hAnsi="Arial"/>
          <w:b/>
          <w:color w:val="161616"/>
          <w:sz w:val="28"/>
        </w:rPr>
        <w:t>Content Repurposing Matrix</w:t>
      </w:r>
    </w:p>
    <w:p>
      <w:pPr>
        <w:spacing w:after="60" w:line="240" w:lineRule="auto"/>
      </w:pPr>
      <w:r>
        <w:rPr>
          <w:rFonts w:ascii="Arial" w:hAnsi="Arial"/>
          <w:b w:val="0"/>
          <w:color w:val="161616"/>
          <w:sz w:val="19"/>
        </w:rPr>
        <w:t xml:space="preserve">Start with one substantial source asset and map the useful adaptations </w:t>
      </w:r>
      <w:r>
        <w:rPr>
          <w:rFonts w:ascii="Arial" w:hAnsi="Arial"/>
          <w:i/>
          <w:color w:val="161616"/>
          <w:sz w:val="19"/>
        </w:rPr>
        <w:t>before</w:t>
      </w:r>
      <w:r>
        <w:rPr>
          <w:rFonts w:ascii="Arial" w:hAnsi="Arial"/>
          <w:b w:val="0"/>
          <w:color w:val="161616"/>
          <w:sz w:val="19"/>
        </w:rPr>
        <w:t xml:space="preserve"> creating unrelated new material.</w:t>
      </w:r>
    </w:p>
    <w:p>
      <w:pPr>
        <w:spacing w:after="60" w:line="240" w:lineRule="auto"/>
      </w:pPr>
      <w:r>
        <w:rPr>
          <w:rFonts w:ascii="Arial" w:hAnsi="Arial"/>
          <w:b/>
          <w:color w:val="161616"/>
          <w:sz w:val="19"/>
        </w:rPr>
        <w:t>Cornerstone asset:</w:t>
      </w:r>
      <w:r>
        <w:rPr>
          <w:rFonts w:ascii="Arial" w:hAnsi="Arial"/>
          <w:b w:val="0"/>
          <w:color w:val="161616"/>
          <w:sz w:val="19"/>
        </w:rPr>
        <w:t xml:space="preserve"> __________________________________________________</w:t>
      </w:r>
    </w:p>
    <w:p>
      <w:pPr>
        <w:spacing w:after="60" w:line="240" w:lineRule="auto"/>
      </w:pPr>
      <w:r>
        <w:rPr>
          <w:rFonts w:ascii="Arial" w:hAnsi="Arial"/>
          <w:b/>
          <w:color w:val="161616"/>
          <w:sz w:val="19"/>
        </w:rPr>
        <w:t>Primary customer question answered:</w:t>
      </w:r>
      <w:r>
        <w:rPr>
          <w:rFonts w:ascii="Arial" w:hAnsi="Arial"/>
          <w:b w:val="0"/>
          <w:color w:val="161616"/>
          <w:sz w:val="19"/>
        </w:rPr>
        <w:t xml:space="preserve"> __________________________________</w:t>
      </w:r>
    </w:p>
    <w:p>
      <w:pPr>
        <w:spacing w:after="60" w:line="240" w:lineRule="auto"/>
      </w:pPr>
      <w:r>
        <w:rPr>
          <w:rFonts w:ascii="Arial" w:hAnsi="Arial"/>
          <w:b/>
          <w:color w:val="161616"/>
          <w:sz w:val="19"/>
        </w:rPr>
        <w:t>Primary call to action:</w:t>
      </w:r>
      <w:r>
        <w:rPr>
          <w:rFonts w:ascii="Arial" w:hAnsi="Arial"/>
          <w:b w:val="0"/>
          <w:color w:val="161616"/>
          <w:sz w:val="19"/>
        </w:rPr>
        <w:t xml:space="preserve"> ______________________________________________</w:t>
      </w:r>
    </w:p>
    <w:tbl>
      <w:tblPr>
        <w:tblStyle w:val="TableGrid"/>
        <w:tblW w:type="auto" w:w="0"/>
        <w:jc w:val="center"/>
        <w:tblLayout w:type="autofit"/>
        <w:tblLook w:firstColumn="1" w:firstRow="1" w:lastColumn="0" w:lastRow="0" w:noHBand="0" w:noVBand="1" w:val="04A0"/>
      </w:tblPr>
      <w:tblGrid>
        <w:gridCol w:w="1118"/>
        <w:gridCol w:w="1118"/>
        <w:gridCol w:w="1118"/>
        <w:gridCol w:w="1118"/>
        <w:gridCol w:w="1118"/>
        <w:gridCol w:w="1118"/>
      </w:tblGrid>
      <w:tr>
        <w:trPr>
          <w:cantSplit/>
          <w:tblHeader w:val="true"/>
        </w:trPr>
        <w:tc>
          <w:tcPr>
            <w:tcW w:type="dxa" w:w="1118"/>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Adaptation</w:t>
            </w:r>
          </w:p>
        </w:tc>
        <w:tc>
          <w:tcPr>
            <w:tcW w:type="dxa" w:w="1118"/>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Audience / Channel</w:t>
            </w:r>
          </w:p>
        </w:tc>
        <w:tc>
          <w:tcPr>
            <w:tcW w:type="dxa" w:w="1118"/>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New Angle or Hook</w:t>
            </w:r>
          </w:p>
        </w:tc>
        <w:tc>
          <w:tcPr>
            <w:tcW w:type="dxa" w:w="1118"/>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CTA</w:t>
            </w:r>
          </w:p>
        </w:tc>
        <w:tc>
          <w:tcPr>
            <w:tcW w:type="dxa" w:w="1118"/>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Owner Work</w:t>
            </w:r>
          </w:p>
        </w:tc>
        <w:tc>
          <w:tcPr>
            <w:tcW w:type="dxa" w:w="1118"/>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AI / Contractor Role</w:t>
            </w:r>
          </w:p>
        </w:tc>
      </w:tr>
      <w:tr>
        <w:trPr>
          <w:cantSplit/>
        </w:trPr>
        <w:tc>
          <w:tcPr>
            <w:tcW w:type="dxa" w:w="1118"/>
            <w:vAlign w:val="center"/>
            <w:tcMar>
              <w:top w:w="65" w:type="dxa"/>
              <w:start w:w="60" w:type="dxa"/>
              <w:bottom w:w="65" w:type="dxa"/>
              <w:end w:w="60" w:type="dxa"/>
            </w:tcMar>
          </w:tcPr>
          <w:p>
            <w:pPr>
              <w:spacing w:after="0" w:before="0" w:line="240" w:lineRule="auto"/>
            </w:pPr>
            <w:r>
              <w:rPr>
                <w:rFonts w:ascii="Arial" w:hAnsi="Arial" w:eastAsia="Noto Serif" w:cs="Noto Serif"/>
                <w:b w:val="0"/>
                <w:i w:val="0"/>
                <w:color w:val="161616"/>
                <w:sz w:val="16"/>
              </w:rPr>
              <w:t>Newsletter</w:t>
            </w: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r>
      <w:tr>
        <w:trPr>
          <w:cantSplit/>
        </w:trPr>
        <w:tc>
          <w:tcPr>
            <w:tcW w:type="dxa" w:w="1118"/>
            <w:vAlign w:val="center"/>
            <w:tcMar>
              <w:top w:w="65" w:type="dxa"/>
              <w:start w:w="60" w:type="dxa"/>
              <w:bottom w:w="65" w:type="dxa"/>
              <w:end w:w="60" w:type="dxa"/>
            </w:tcMar>
            <w:shd w:fill="F5F7FA"/>
          </w:tcPr>
          <w:p>
            <w:pPr>
              <w:spacing w:after="0" w:before="0" w:line="240" w:lineRule="auto"/>
            </w:pPr>
            <w:r>
              <w:rPr>
                <w:rFonts w:ascii="Arial" w:hAnsi="Arial" w:eastAsia="Noto Serif" w:cs="Noto Serif"/>
                <w:b w:val="0"/>
                <w:i w:val="0"/>
                <w:color w:val="161616"/>
                <w:sz w:val="16"/>
              </w:rPr>
              <w:t>Blog / article</w:t>
            </w: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r>
      <w:tr>
        <w:trPr>
          <w:cantSplit/>
        </w:trPr>
        <w:tc>
          <w:tcPr>
            <w:tcW w:type="dxa" w:w="1118"/>
            <w:vAlign w:val="center"/>
            <w:tcMar>
              <w:top w:w="65" w:type="dxa"/>
              <w:start w:w="60" w:type="dxa"/>
              <w:bottom w:w="65" w:type="dxa"/>
              <w:end w:w="60" w:type="dxa"/>
            </w:tcMar>
          </w:tcPr>
          <w:p>
            <w:pPr>
              <w:spacing w:after="0" w:before="0" w:line="240" w:lineRule="auto"/>
            </w:pPr>
            <w:r>
              <w:rPr>
                <w:rFonts w:ascii="Arial" w:hAnsi="Arial" w:eastAsia="Noto Serif" w:cs="Noto Serif"/>
                <w:b w:val="0"/>
                <w:i w:val="0"/>
                <w:color w:val="161616"/>
                <w:sz w:val="16"/>
              </w:rPr>
              <w:t>Social post 1</w:t>
            </w: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r>
      <w:tr>
        <w:trPr>
          <w:cantSplit/>
        </w:trPr>
        <w:tc>
          <w:tcPr>
            <w:tcW w:type="dxa" w:w="1118"/>
            <w:vAlign w:val="center"/>
            <w:tcMar>
              <w:top w:w="65" w:type="dxa"/>
              <w:start w:w="60" w:type="dxa"/>
              <w:bottom w:w="65" w:type="dxa"/>
              <w:end w:w="60" w:type="dxa"/>
            </w:tcMar>
            <w:shd w:fill="F5F7FA"/>
          </w:tcPr>
          <w:p>
            <w:pPr>
              <w:spacing w:after="0" w:before="0" w:line="240" w:lineRule="auto"/>
            </w:pPr>
            <w:r>
              <w:rPr>
                <w:rFonts w:ascii="Arial" w:hAnsi="Arial" w:eastAsia="Noto Serif" w:cs="Noto Serif"/>
                <w:b w:val="0"/>
                <w:i w:val="0"/>
                <w:color w:val="161616"/>
                <w:sz w:val="16"/>
              </w:rPr>
              <w:t>Social post 2</w:t>
            </w: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r>
      <w:tr>
        <w:trPr>
          <w:cantSplit/>
        </w:trPr>
        <w:tc>
          <w:tcPr>
            <w:tcW w:type="dxa" w:w="1118"/>
            <w:vAlign w:val="center"/>
            <w:tcMar>
              <w:top w:w="65" w:type="dxa"/>
              <w:start w:w="60" w:type="dxa"/>
              <w:bottom w:w="65" w:type="dxa"/>
              <w:end w:w="60" w:type="dxa"/>
            </w:tcMar>
          </w:tcPr>
          <w:p>
            <w:pPr>
              <w:spacing w:after="0" w:before="0" w:line="240" w:lineRule="auto"/>
            </w:pPr>
            <w:r>
              <w:rPr>
                <w:rFonts w:ascii="Arial" w:hAnsi="Arial" w:eastAsia="Noto Serif" w:cs="Noto Serif"/>
                <w:b w:val="0"/>
                <w:i w:val="0"/>
                <w:color w:val="161616"/>
                <w:sz w:val="16"/>
              </w:rPr>
              <w:t>Short video</w:t>
            </w: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r>
      <w:tr>
        <w:trPr>
          <w:cantSplit/>
        </w:trPr>
        <w:tc>
          <w:tcPr>
            <w:tcW w:type="dxa" w:w="1118"/>
            <w:vAlign w:val="center"/>
            <w:tcMar>
              <w:top w:w="65" w:type="dxa"/>
              <w:start w:w="60" w:type="dxa"/>
              <w:bottom w:w="65" w:type="dxa"/>
              <w:end w:w="60" w:type="dxa"/>
            </w:tcMar>
            <w:shd w:fill="F5F7FA"/>
          </w:tcPr>
          <w:p>
            <w:pPr>
              <w:spacing w:after="0" w:before="0" w:line="240" w:lineRule="auto"/>
            </w:pPr>
            <w:r>
              <w:rPr>
                <w:rFonts w:ascii="Arial" w:hAnsi="Arial" w:eastAsia="Noto Serif" w:cs="Noto Serif"/>
                <w:b w:val="0"/>
                <w:i w:val="0"/>
                <w:color w:val="161616"/>
                <w:sz w:val="16"/>
              </w:rPr>
              <w:t>FAQ</w:t>
            </w: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r>
    </w:tbl>
    <w:p>
      <w:pPr>
        <w:spacing w:after="60" w:line="240" w:lineRule="auto"/>
      </w:pPr>
    </w:p>
    <w:p>
      <w:pPr>
        <w:spacing w:after="60" w:line="240" w:lineRule="auto"/>
      </w:pPr>
      <w:r>
        <w:rPr>
          <w:rFonts w:ascii="Arial" w:hAnsi="Arial"/>
          <w:b/>
          <w:color w:val="161616"/>
          <w:sz w:val="19"/>
        </w:rPr>
        <w:t>What new questions did this asset create that belong in the content bank?</w:t>
      </w:r>
    </w:p>
    <w:p>
      <w:pPr>
        <w:spacing w:after="60" w:line="240" w:lineRule="auto"/>
      </w:pPr>
      <w:r>
        <w:rPr>
          <w:rFonts w:ascii="Arial" w:hAnsi="Arial"/>
          <w:b w:val="0"/>
          <w:color w:val="161616"/>
          <w:sz w:val="19"/>
        </w:rPr>
        <w:t>____________________________________________________________</w:t>
      </w:r>
    </w:p>
    <w:p>
      <w:pPr>
        <w:spacing w:before="40" w:after="60" w:line="240" w:lineRule="auto"/>
        <w:pBdr>
          <w:bottom w:val="single" w:sz="4" w:color="B7B7B7"/>
        </w:pBdr>
      </w:pPr>
    </w:p>
    <w:p>
      <w:pPr>
        <w:pStyle w:val="Heading1"/>
        <w:keepNext/>
        <w:pageBreakBefore/>
        <w:spacing w:before="60" w:after="120"/>
      </w:pPr>
      <w:r>
        <w:rPr>
          <w:rFonts w:ascii="Arial" w:hAnsi="Arial"/>
          <w:b/>
          <w:color w:val="1F5FBF"/>
          <w:sz w:val="38"/>
        </w:rPr>
        <w:t>TOOL G</w:t>
      </w:r>
    </w:p>
    <w:p>
      <w:pPr>
        <w:pStyle w:val="Heading2"/>
        <w:keepNext/>
        <w:spacing w:before="80" w:after="80"/>
      </w:pPr>
      <w:r>
        <w:rPr>
          <w:rFonts w:ascii="Arial" w:hAnsi="Arial"/>
          <w:b/>
          <w:color w:val="161616"/>
          <w:sz w:val="28"/>
        </w:rPr>
        <w:t>Lead Magnet Planner</w:t>
      </w:r>
    </w:p>
    <w:p>
      <w:pPr>
        <w:spacing w:after="60" w:line="240" w:lineRule="auto"/>
      </w:pPr>
      <w:r>
        <w:rPr>
          <w:rFonts w:ascii="Arial" w:hAnsi="Arial"/>
          <w:b w:val="0"/>
          <w:color w:val="161616"/>
          <w:sz w:val="19"/>
        </w:rPr>
        <w:t>A good lead magnet solves a small real problem for a person who could plausibly become a customer.</w:t>
      </w:r>
    </w:p>
    <w:p>
      <w:pPr>
        <w:spacing w:after="60" w:line="240" w:lineRule="auto"/>
      </w:pPr>
      <w:r>
        <w:rPr>
          <w:rFonts w:ascii="Arial" w:hAnsi="Arial"/>
          <w:b/>
          <w:color w:val="161616"/>
          <w:sz w:val="19"/>
        </w:rPr>
        <w:t>Target customer:</w:t>
      </w:r>
      <w:r>
        <w:rPr>
          <w:rFonts w:ascii="Arial" w:hAnsi="Arial"/>
          <w:b w:val="0"/>
          <w:color w:val="161616"/>
          <w:sz w:val="19"/>
        </w:rPr>
        <w:t xml:space="preserve"> ____________________________________________________</w:t>
      </w:r>
    </w:p>
    <w:p>
      <w:pPr>
        <w:spacing w:after="60" w:line="240" w:lineRule="auto"/>
      </w:pPr>
      <w:r>
        <w:rPr>
          <w:rFonts w:ascii="Arial" w:hAnsi="Arial"/>
          <w:b/>
          <w:color w:val="161616"/>
          <w:sz w:val="19"/>
        </w:rPr>
        <w:t>Small problem to solve:</w:t>
      </w:r>
      <w:r>
        <w:rPr>
          <w:rFonts w:ascii="Arial" w:hAnsi="Arial"/>
          <w:b w:val="0"/>
          <w:color w:val="161616"/>
          <w:sz w:val="19"/>
        </w:rPr>
        <w:t xml:space="preserve"> ______________________________________________</w:t>
      </w:r>
    </w:p>
    <w:p>
      <w:pPr>
        <w:spacing w:after="60" w:line="240" w:lineRule="auto"/>
      </w:pPr>
      <w:r>
        <w:rPr>
          <w:rFonts w:ascii="Arial" w:hAnsi="Arial"/>
          <w:b/>
          <w:color w:val="161616"/>
          <w:sz w:val="19"/>
        </w:rPr>
        <w:t>Moment when the resource is most useful:</w:t>
      </w:r>
      <w:r>
        <w:rPr>
          <w:rFonts w:ascii="Arial" w:hAnsi="Arial"/>
          <w:b w:val="0"/>
          <w:color w:val="161616"/>
          <w:sz w:val="19"/>
        </w:rPr>
        <w:t xml:space="preserve"> ______________________________</w:t>
      </w:r>
    </w:p>
    <w:p>
      <w:pPr>
        <w:spacing w:after="60" w:line="240" w:lineRule="auto"/>
      </w:pPr>
      <w:r>
        <w:rPr>
          <w:rFonts w:ascii="Arial" w:hAnsi="Arial"/>
          <w:b/>
          <w:color w:val="161616"/>
          <w:sz w:val="19"/>
        </w:rPr>
        <w:t>Format:</w:t>
      </w:r>
    </w:p>
    <w:p>
      <w:pPr>
        <w:pStyle w:val="ListBullet"/>
        <w:spacing w:after="60" w:line="240" w:lineRule="auto"/>
      </w:pPr>
      <w:r>
        <w:rPr>
          <w:rFonts w:ascii="Arial" w:hAnsi="Arial"/>
          <w:b w:val="0"/>
          <w:sz w:val="19"/>
        </w:rPr>
        <w:t>[ ] Checklist  [ ] Template  [ ] Calculator  [ ] Guide  [ ] Assessment  [ ] Mini-course  [ ] Other</w:t>
      </w:r>
    </w:p>
    <w:p>
      <w:pPr>
        <w:spacing w:after="60" w:line="240" w:lineRule="auto"/>
      </w:pPr>
      <w:r>
        <w:rPr>
          <w:rFonts w:ascii="Arial" w:hAnsi="Arial"/>
          <w:b/>
          <w:color w:val="161616"/>
          <w:sz w:val="19"/>
        </w:rPr>
        <w:t>Working title:</w:t>
      </w:r>
      <w:r>
        <w:rPr>
          <w:rFonts w:ascii="Arial" w:hAnsi="Arial"/>
          <w:b w:val="0"/>
          <w:color w:val="161616"/>
          <w:sz w:val="19"/>
        </w:rPr>
        <w:t xml:space="preserve"> ______________________________________________________</w:t>
      </w:r>
    </w:p>
    <w:p>
      <w:pPr>
        <w:spacing w:after="60" w:line="240" w:lineRule="auto"/>
      </w:pPr>
      <w:r>
        <w:rPr>
          <w:rFonts w:ascii="Arial" w:hAnsi="Arial"/>
          <w:b/>
          <w:color w:val="161616"/>
          <w:sz w:val="19"/>
        </w:rPr>
        <w:t>What useful result can the person get in 10–30 minutes?</w:t>
      </w:r>
    </w:p>
    <w:p>
      <w:pPr>
        <w:spacing w:after="60" w:line="240" w:lineRule="auto"/>
      </w:pPr>
      <w:r>
        <w:rPr>
          <w:rFonts w:ascii="Arial" w:hAnsi="Arial"/>
          <w:b w:val="0"/>
          <w:color w:val="161616"/>
          <w:sz w:val="19"/>
        </w:rPr>
        <w:t>____________________________________________________________</w:t>
      </w:r>
    </w:p>
    <w:p>
      <w:pPr>
        <w:spacing w:after="60" w:line="240" w:lineRule="auto"/>
      </w:pPr>
      <w:r>
        <w:rPr>
          <w:rFonts w:ascii="Arial" w:hAnsi="Arial"/>
          <w:b/>
          <w:color w:val="161616"/>
          <w:sz w:val="19"/>
        </w:rPr>
        <w:t>How does this naturally connect to the larger problem we solve?</w:t>
      </w:r>
    </w:p>
    <w:p>
      <w:pPr>
        <w:spacing w:after="60" w:line="240" w:lineRule="auto"/>
      </w:pPr>
      <w:r>
        <w:rPr>
          <w:rFonts w:ascii="Arial" w:hAnsi="Arial"/>
          <w:b w:val="0"/>
          <w:color w:val="161616"/>
          <w:sz w:val="19"/>
        </w:rPr>
        <w:t>____________________________________________________________</w:t>
      </w:r>
    </w:p>
    <w:p>
      <w:pPr>
        <w:spacing w:after="60" w:line="240" w:lineRule="auto"/>
      </w:pPr>
      <w:r>
        <w:rPr>
          <w:rFonts w:ascii="Arial" w:hAnsi="Arial"/>
          <w:b/>
          <w:color w:val="161616"/>
          <w:sz w:val="19"/>
        </w:rPr>
        <w:t>What should happen immediately after download?</w:t>
      </w:r>
    </w:p>
    <w:p>
      <w:pPr>
        <w:spacing w:after="60" w:line="240" w:lineRule="auto"/>
      </w:pPr>
      <w:r>
        <w:rPr>
          <w:rFonts w:ascii="Arial" w:hAnsi="Arial"/>
          <w:b w:val="0"/>
          <w:color w:val="161616"/>
          <w:sz w:val="19"/>
        </w:rPr>
        <w:t>____________________________________________________________</w:t>
      </w:r>
    </w:p>
    <w:p>
      <w:pPr>
        <w:spacing w:after="60" w:line="240" w:lineRule="auto"/>
      </w:pPr>
      <w:r>
        <w:rPr>
          <w:rFonts w:ascii="Arial" w:hAnsi="Arial"/>
          <w:b/>
          <w:color w:val="161616"/>
          <w:sz w:val="19"/>
        </w:rPr>
        <w:t>Quality test:</w:t>
      </w:r>
      <w:r>
        <w:rPr>
          <w:rFonts w:ascii="Arial" w:hAnsi="Arial"/>
          <w:b w:val="0"/>
          <w:color w:val="161616"/>
          <w:sz w:val="19"/>
        </w:rPr>
        <w:t xml:space="preserve"> Would a qualified prospect be glad they gave us an email address for this?</w:t>
      </w:r>
    </w:p>
    <w:p>
      <w:pPr>
        <w:pStyle w:val="ListBullet"/>
        <w:spacing w:after="60" w:line="240" w:lineRule="auto"/>
      </w:pPr>
      <w:r>
        <w:rPr>
          <w:rFonts w:ascii="Arial" w:hAnsi="Arial"/>
          <w:b w:val="0"/>
          <w:sz w:val="19"/>
        </w:rPr>
        <w:t>[ ] Yes  [ ] Not yet</w:t>
      </w:r>
    </w:p>
    <w:p>
      <w:pPr>
        <w:spacing w:before="40" w:after="60" w:line="240" w:lineRule="auto"/>
        <w:pBdr>
          <w:bottom w:val="single" w:sz="4" w:color="B7B7B7"/>
        </w:pBdr>
      </w:pPr>
    </w:p>
    <w:p>
      <w:pPr>
        <w:pStyle w:val="Heading1"/>
        <w:keepNext/>
        <w:pageBreakBefore/>
        <w:spacing w:before="60" w:after="120"/>
      </w:pPr>
      <w:r>
        <w:rPr>
          <w:rFonts w:ascii="Arial" w:hAnsi="Arial"/>
          <w:b/>
          <w:color w:val="1F5FBF"/>
          <w:sz w:val="38"/>
        </w:rPr>
        <w:t>TOOL H</w:t>
      </w:r>
    </w:p>
    <w:p>
      <w:pPr>
        <w:pStyle w:val="Heading2"/>
        <w:keepNext/>
        <w:spacing w:before="80" w:after="80"/>
      </w:pPr>
      <w:r>
        <w:rPr>
          <w:rFonts w:ascii="Arial" w:hAnsi="Arial"/>
          <w:b/>
          <w:color w:val="161616"/>
          <w:sz w:val="28"/>
        </w:rPr>
        <w:t>Seven-Email Welcome Sequence Planner</w:t>
      </w:r>
    </w:p>
    <w:tbl>
      <w:tblPr>
        <w:tblStyle w:val="TableGrid"/>
        <w:tblW w:type="auto" w:w="0"/>
        <w:jc w:val="center"/>
        <w:tblLayout w:type="autofit"/>
        <w:tblLook w:firstColumn="1" w:firstRow="1" w:lastColumn="0" w:lastRow="0" w:noHBand="0" w:noVBand="1" w:val="04A0"/>
      </w:tblPr>
      <w:tblGrid>
        <w:gridCol w:w="1342"/>
        <w:gridCol w:w="1342"/>
        <w:gridCol w:w="1342"/>
        <w:gridCol w:w="1342"/>
        <w:gridCol w:w="1342"/>
      </w:tblGrid>
      <w:tr>
        <w:trPr>
          <w:cantSplit/>
          <w:tblHeader w:val="true"/>
        </w:trPr>
        <w:tc>
          <w:tcPr>
            <w:tcW w:type="dxa" w:w="1342"/>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8"/>
              </w:rPr>
              <w:t>Email</w:t>
            </w:r>
          </w:p>
        </w:tc>
        <w:tc>
          <w:tcPr>
            <w:tcW w:type="dxa" w:w="1342"/>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8"/>
              </w:rPr>
              <w:t>Purpose</w:t>
            </w:r>
          </w:p>
        </w:tc>
        <w:tc>
          <w:tcPr>
            <w:tcW w:type="dxa" w:w="1342"/>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8"/>
              </w:rPr>
              <w:t>Core Point</w:t>
            </w:r>
          </w:p>
        </w:tc>
        <w:tc>
          <w:tcPr>
            <w:tcW w:type="dxa" w:w="1342"/>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8"/>
              </w:rPr>
              <w:t>Proof / Example</w:t>
            </w:r>
          </w:p>
        </w:tc>
        <w:tc>
          <w:tcPr>
            <w:tcW w:type="dxa" w:w="1342"/>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8"/>
              </w:rPr>
              <w:t>CTA</w:t>
            </w:r>
          </w:p>
        </w:tc>
      </w:tr>
      <w:tr>
        <w:trPr>
          <w:cantSplit/>
        </w:trPr>
        <w:tc>
          <w:tcPr>
            <w:tcW w:type="dxa" w:w="1342"/>
            <w:vAlign w:val="center"/>
            <w:tcMar>
              <w:top w:w="65" w:type="dxa"/>
              <w:start w:w="60" w:type="dxa"/>
              <w:bottom w:w="65" w:type="dxa"/>
              <w:end w:w="60" w:type="dxa"/>
            </w:tcMar>
          </w:tcPr>
          <w:p>
            <w:pPr>
              <w:spacing w:after="0" w:before="0" w:line="240" w:lineRule="auto"/>
            </w:pPr>
            <w:r>
              <w:rPr>
                <w:rFonts w:ascii="Arial" w:hAnsi="Arial" w:eastAsia="Noto Serif" w:cs="Noto Serif"/>
                <w:b w:val="0"/>
                <w:i w:val="0"/>
                <w:color w:val="161616"/>
                <w:sz w:val="18"/>
              </w:rPr>
              <w:t>1</w:t>
            </w:r>
          </w:p>
        </w:tc>
        <w:tc>
          <w:tcPr>
            <w:tcW w:type="dxa" w:w="1342"/>
            <w:vAlign w:val="center"/>
            <w:tcMar>
              <w:top w:w="65" w:type="dxa"/>
              <w:start w:w="60" w:type="dxa"/>
              <w:bottom w:w="65" w:type="dxa"/>
              <w:end w:w="60" w:type="dxa"/>
            </w:tcMar>
          </w:tcPr>
          <w:p>
            <w:pPr>
              <w:spacing w:after="0" w:before="0" w:line="240" w:lineRule="auto"/>
            </w:pPr>
            <w:r>
              <w:rPr>
                <w:rFonts w:ascii="Arial" w:hAnsi="Arial" w:eastAsia="Noto Serif" w:cs="Noto Serif"/>
                <w:b w:val="0"/>
                <w:i w:val="0"/>
                <w:color w:val="161616"/>
                <w:sz w:val="18"/>
              </w:rPr>
              <w:t>Deliver the promise</w:t>
            </w:r>
          </w:p>
        </w:tc>
        <w:tc>
          <w:tcPr>
            <w:tcW w:type="dxa" w:w="1342"/>
            <w:vAlign w:val="center"/>
            <w:tcMar>
              <w:top w:w="65" w:type="dxa"/>
              <w:start w:w="60" w:type="dxa"/>
              <w:bottom w:w="65" w:type="dxa"/>
              <w:end w:w="60" w:type="dxa"/>
            </w:tcMar>
          </w:tcPr>
          <w:p>
            <w:pPr>
              <w:spacing w:after="0" w:before="0" w:line="240" w:lineRule="auto"/>
            </w:pPr>
          </w:p>
        </w:tc>
        <w:tc>
          <w:tcPr>
            <w:tcW w:type="dxa" w:w="1342"/>
            <w:vAlign w:val="center"/>
            <w:tcMar>
              <w:top w:w="65" w:type="dxa"/>
              <w:start w:w="60" w:type="dxa"/>
              <w:bottom w:w="65" w:type="dxa"/>
              <w:end w:w="60" w:type="dxa"/>
            </w:tcMar>
          </w:tcPr>
          <w:p>
            <w:pPr>
              <w:spacing w:after="0" w:before="0" w:line="240" w:lineRule="auto"/>
            </w:pPr>
          </w:p>
        </w:tc>
        <w:tc>
          <w:tcPr>
            <w:tcW w:type="dxa" w:w="1342"/>
            <w:vAlign w:val="center"/>
            <w:tcMar>
              <w:top w:w="65" w:type="dxa"/>
              <w:start w:w="60" w:type="dxa"/>
              <w:bottom w:w="65" w:type="dxa"/>
              <w:end w:w="60" w:type="dxa"/>
            </w:tcMar>
          </w:tcPr>
          <w:p>
            <w:pPr>
              <w:spacing w:after="0" w:before="0" w:line="240" w:lineRule="auto"/>
            </w:pPr>
          </w:p>
        </w:tc>
      </w:tr>
      <w:tr>
        <w:trPr>
          <w:cantSplit/>
        </w:trPr>
        <w:tc>
          <w:tcPr>
            <w:tcW w:type="dxa" w:w="1342"/>
            <w:vAlign w:val="center"/>
            <w:tcMar>
              <w:top w:w="65" w:type="dxa"/>
              <w:start w:w="60" w:type="dxa"/>
              <w:bottom w:w="65" w:type="dxa"/>
              <w:end w:w="60" w:type="dxa"/>
            </w:tcMar>
            <w:shd w:fill="F5F7FA"/>
          </w:tcPr>
          <w:p>
            <w:pPr>
              <w:spacing w:after="0" w:before="0" w:line="240" w:lineRule="auto"/>
            </w:pPr>
            <w:r>
              <w:rPr>
                <w:rFonts w:ascii="Arial" w:hAnsi="Arial" w:eastAsia="Noto Serif" w:cs="Noto Serif"/>
                <w:b w:val="0"/>
                <w:i w:val="0"/>
                <w:color w:val="161616"/>
                <w:sz w:val="18"/>
              </w:rPr>
              <w:t>2</w:t>
            </w:r>
          </w:p>
        </w:tc>
        <w:tc>
          <w:tcPr>
            <w:tcW w:type="dxa" w:w="1342"/>
            <w:vAlign w:val="center"/>
            <w:tcMar>
              <w:top w:w="65" w:type="dxa"/>
              <w:start w:w="60" w:type="dxa"/>
              <w:bottom w:w="65" w:type="dxa"/>
              <w:end w:w="60" w:type="dxa"/>
            </w:tcMar>
            <w:shd w:fill="F5F7FA"/>
          </w:tcPr>
          <w:p>
            <w:pPr>
              <w:spacing w:after="0" w:before="0" w:line="240" w:lineRule="auto"/>
            </w:pPr>
            <w:r>
              <w:rPr>
                <w:rFonts w:ascii="Arial" w:hAnsi="Arial" w:eastAsia="Noto Serif" w:cs="Noto Serif"/>
                <w:b w:val="0"/>
                <w:i w:val="0"/>
                <w:color w:val="161616"/>
                <w:sz w:val="18"/>
              </w:rPr>
              <w:t>Define the problem</w:t>
            </w:r>
          </w:p>
        </w:tc>
        <w:tc>
          <w:tcPr>
            <w:tcW w:type="dxa" w:w="1342"/>
            <w:vAlign w:val="center"/>
            <w:tcMar>
              <w:top w:w="65" w:type="dxa"/>
              <w:start w:w="60" w:type="dxa"/>
              <w:bottom w:w="65" w:type="dxa"/>
              <w:end w:w="60" w:type="dxa"/>
            </w:tcMar>
            <w:shd w:fill="F5F7FA"/>
          </w:tcPr>
          <w:p>
            <w:pPr>
              <w:spacing w:after="0" w:before="0" w:line="240" w:lineRule="auto"/>
            </w:pPr>
          </w:p>
        </w:tc>
        <w:tc>
          <w:tcPr>
            <w:tcW w:type="dxa" w:w="1342"/>
            <w:vAlign w:val="center"/>
            <w:tcMar>
              <w:top w:w="65" w:type="dxa"/>
              <w:start w:w="60" w:type="dxa"/>
              <w:bottom w:w="65" w:type="dxa"/>
              <w:end w:w="60" w:type="dxa"/>
            </w:tcMar>
            <w:shd w:fill="F5F7FA"/>
          </w:tcPr>
          <w:p>
            <w:pPr>
              <w:spacing w:after="0" w:before="0" w:line="240" w:lineRule="auto"/>
            </w:pPr>
          </w:p>
        </w:tc>
        <w:tc>
          <w:tcPr>
            <w:tcW w:type="dxa" w:w="1342"/>
            <w:vAlign w:val="center"/>
            <w:tcMar>
              <w:top w:w="65" w:type="dxa"/>
              <w:start w:w="60" w:type="dxa"/>
              <w:bottom w:w="65" w:type="dxa"/>
              <w:end w:w="60" w:type="dxa"/>
            </w:tcMar>
            <w:shd w:fill="F5F7FA"/>
          </w:tcPr>
          <w:p>
            <w:pPr>
              <w:spacing w:after="0" w:before="0" w:line="240" w:lineRule="auto"/>
            </w:pPr>
          </w:p>
        </w:tc>
      </w:tr>
      <w:tr>
        <w:trPr>
          <w:cantSplit/>
        </w:trPr>
        <w:tc>
          <w:tcPr>
            <w:tcW w:type="dxa" w:w="1342"/>
            <w:vAlign w:val="center"/>
            <w:tcMar>
              <w:top w:w="65" w:type="dxa"/>
              <w:start w:w="60" w:type="dxa"/>
              <w:bottom w:w="65" w:type="dxa"/>
              <w:end w:w="60" w:type="dxa"/>
            </w:tcMar>
          </w:tcPr>
          <w:p>
            <w:pPr>
              <w:spacing w:after="0" w:before="0" w:line="240" w:lineRule="auto"/>
            </w:pPr>
            <w:r>
              <w:rPr>
                <w:rFonts w:ascii="Arial" w:hAnsi="Arial" w:eastAsia="Noto Serif" w:cs="Noto Serif"/>
                <w:b w:val="0"/>
                <w:i w:val="0"/>
                <w:color w:val="161616"/>
                <w:sz w:val="18"/>
              </w:rPr>
              <w:t>3</w:t>
            </w:r>
          </w:p>
        </w:tc>
        <w:tc>
          <w:tcPr>
            <w:tcW w:type="dxa" w:w="1342"/>
            <w:vAlign w:val="center"/>
            <w:tcMar>
              <w:top w:w="65" w:type="dxa"/>
              <w:start w:w="60" w:type="dxa"/>
              <w:bottom w:w="65" w:type="dxa"/>
              <w:end w:w="60" w:type="dxa"/>
            </w:tcMar>
          </w:tcPr>
          <w:p>
            <w:pPr>
              <w:spacing w:after="0" w:before="0" w:line="240" w:lineRule="auto"/>
            </w:pPr>
            <w:r>
              <w:rPr>
                <w:rFonts w:ascii="Arial" w:hAnsi="Arial" w:eastAsia="Noto Serif" w:cs="Noto Serif"/>
                <w:b w:val="0"/>
                <w:i w:val="0"/>
                <w:color w:val="161616"/>
                <w:sz w:val="18"/>
              </w:rPr>
              <w:t>Teach a useful win</w:t>
            </w:r>
          </w:p>
        </w:tc>
        <w:tc>
          <w:tcPr>
            <w:tcW w:type="dxa" w:w="1342"/>
            <w:vAlign w:val="center"/>
            <w:tcMar>
              <w:top w:w="65" w:type="dxa"/>
              <w:start w:w="60" w:type="dxa"/>
              <w:bottom w:w="65" w:type="dxa"/>
              <w:end w:w="60" w:type="dxa"/>
            </w:tcMar>
          </w:tcPr>
          <w:p>
            <w:pPr>
              <w:spacing w:after="0" w:before="0" w:line="240" w:lineRule="auto"/>
            </w:pPr>
          </w:p>
        </w:tc>
        <w:tc>
          <w:tcPr>
            <w:tcW w:type="dxa" w:w="1342"/>
            <w:vAlign w:val="center"/>
            <w:tcMar>
              <w:top w:w="65" w:type="dxa"/>
              <w:start w:w="60" w:type="dxa"/>
              <w:bottom w:w="65" w:type="dxa"/>
              <w:end w:w="60" w:type="dxa"/>
            </w:tcMar>
          </w:tcPr>
          <w:p>
            <w:pPr>
              <w:spacing w:after="0" w:before="0" w:line="240" w:lineRule="auto"/>
            </w:pPr>
          </w:p>
        </w:tc>
        <w:tc>
          <w:tcPr>
            <w:tcW w:type="dxa" w:w="1342"/>
            <w:vAlign w:val="center"/>
            <w:tcMar>
              <w:top w:w="65" w:type="dxa"/>
              <w:start w:w="60" w:type="dxa"/>
              <w:bottom w:w="65" w:type="dxa"/>
              <w:end w:w="60" w:type="dxa"/>
            </w:tcMar>
          </w:tcPr>
          <w:p>
            <w:pPr>
              <w:spacing w:after="0" w:before="0" w:line="240" w:lineRule="auto"/>
            </w:pPr>
          </w:p>
        </w:tc>
      </w:tr>
      <w:tr>
        <w:trPr>
          <w:cantSplit/>
        </w:trPr>
        <w:tc>
          <w:tcPr>
            <w:tcW w:type="dxa" w:w="1342"/>
            <w:vAlign w:val="center"/>
            <w:tcMar>
              <w:top w:w="65" w:type="dxa"/>
              <w:start w:w="60" w:type="dxa"/>
              <w:bottom w:w="65" w:type="dxa"/>
              <w:end w:w="60" w:type="dxa"/>
            </w:tcMar>
            <w:shd w:fill="F5F7FA"/>
          </w:tcPr>
          <w:p>
            <w:pPr>
              <w:spacing w:after="0" w:before="0" w:line="240" w:lineRule="auto"/>
            </w:pPr>
            <w:r>
              <w:rPr>
                <w:rFonts w:ascii="Arial" w:hAnsi="Arial" w:eastAsia="Noto Serif" w:cs="Noto Serif"/>
                <w:b w:val="0"/>
                <w:i w:val="0"/>
                <w:color w:val="161616"/>
                <w:sz w:val="18"/>
              </w:rPr>
              <w:t>4</w:t>
            </w:r>
          </w:p>
        </w:tc>
        <w:tc>
          <w:tcPr>
            <w:tcW w:type="dxa" w:w="1342"/>
            <w:vAlign w:val="center"/>
            <w:tcMar>
              <w:top w:w="65" w:type="dxa"/>
              <w:start w:w="60" w:type="dxa"/>
              <w:bottom w:w="65" w:type="dxa"/>
              <w:end w:w="60" w:type="dxa"/>
            </w:tcMar>
            <w:shd w:fill="F5F7FA"/>
          </w:tcPr>
          <w:p>
            <w:pPr>
              <w:spacing w:after="0" w:before="0" w:line="240" w:lineRule="auto"/>
            </w:pPr>
            <w:r>
              <w:rPr>
                <w:rFonts w:ascii="Arial" w:hAnsi="Arial" w:eastAsia="Noto Serif" w:cs="Noto Serif"/>
                <w:b w:val="0"/>
                <w:i w:val="0"/>
                <w:color w:val="161616"/>
                <w:sz w:val="18"/>
              </w:rPr>
              <w:t>Establish credibility</w:t>
            </w:r>
          </w:p>
        </w:tc>
        <w:tc>
          <w:tcPr>
            <w:tcW w:type="dxa" w:w="1342"/>
            <w:vAlign w:val="center"/>
            <w:tcMar>
              <w:top w:w="65" w:type="dxa"/>
              <w:start w:w="60" w:type="dxa"/>
              <w:bottom w:w="65" w:type="dxa"/>
              <w:end w:w="60" w:type="dxa"/>
            </w:tcMar>
            <w:shd w:fill="F5F7FA"/>
          </w:tcPr>
          <w:p>
            <w:pPr>
              <w:spacing w:after="0" w:before="0" w:line="240" w:lineRule="auto"/>
            </w:pPr>
          </w:p>
        </w:tc>
        <w:tc>
          <w:tcPr>
            <w:tcW w:type="dxa" w:w="1342"/>
            <w:vAlign w:val="center"/>
            <w:tcMar>
              <w:top w:w="65" w:type="dxa"/>
              <w:start w:w="60" w:type="dxa"/>
              <w:bottom w:w="65" w:type="dxa"/>
              <w:end w:w="60" w:type="dxa"/>
            </w:tcMar>
            <w:shd w:fill="F5F7FA"/>
          </w:tcPr>
          <w:p>
            <w:pPr>
              <w:spacing w:after="0" w:before="0" w:line="240" w:lineRule="auto"/>
            </w:pPr>
          </w:p>
        </w:tc>
        <w:tc>
          <w:tcPr>
            <w:tcW w:type="dxa" w:w="1342"/>
            <w:vAlign w:val="center"/>
            <w:tcMar>
              <w:top w:w="65" w:type="dxa"/>
              <w:start w:w="60" w:type="dxa"/>
              <w:bottom w:w="65" w:type="dxa"/>
              <w:end w:w="60" w:type="dxa"/>
            </w:tcMar>
            <w:shd w:fill="F5F7FA"/>
          </w:tcPr>
          <w:p>
            <w:pPr>
              <w:spacing w:after="0" w:before="0" w:line="240" w:lineRule="auto"/>
            </w:pPr>
          </w:p>
        </w:tc>
      </w:tr>
      <w:tr>
        <w:trPr>
          <w:cantSplit/>
        </w:trPr>
        <w:tc>
          <w:tcPr>
            <w:tcW w:type="dxa" w:w="1342"/>
            <w:vAlign w:val="center"/>
            <w:tcMar>
              <w:top w:w="65" w:type="dxa"/>
              <w:start w:w="60" w:type="dxa"/>
              <w:bottom w:w="65" w:type="dxa"/>
              <w:end w:w="60" w:type="dxa"/>
            </w:tcMar>
          </w:tcPr>
          <w:p>
            <w:pPr>
              <w:spacing w:after="0" w:before="0" w:line="240" w:lineRule="auto"/>
            </w:pPr>
            <w:r>
              <w:rPr>
                <w:rFonts w:ascii="Arial" w:hAnsi="Arial" w:eastAsia="Noto Serif" w:cs="Noto Serif"/>
                <w:b w:val="0"/>
                <w:i w:val="0"/>
                <w:color w:val="161616"/>
                <w:sz w:val="18"/>
              </w:rPr>
              <w:t>5</w:t>
            </w:r>
          </w:p>
        </w:tc>
        <w:tc>
          <w:tcPr>
            <w:tcW w:type="dxa" w:w="1342"/>
            <w:vAlign w:val="center"/>
            <w:tcMar>
              <w:top w:w="65" w:type="dxa"/>
              <w:start w:w="60" w:type="dxa"/>
              <w:bottom w:w="65" w:type="dxa"/>
              <w:end w:w="60" w:type="dxa"/>
            </w:tcMar>
          </w:tcPr>
          <w:p>
            <w:pPr>
              <w:spacing w:after="0" w:before="0" w:line="240" w:lineRule="auto"/>
            </w:pPr>
            <w:r>
              <w:rPr>
                <w:rFonts w:ascii="Arial" w:hAnsi="Arial" w:eastAsia="Noto Serif" w:cs="Noto Serif"/>
                <w:b w:val="0"/>
                <w:i w:val="0"/>
                <w:color w:val="161616"/>
                <w:sz w:val="18"/>
              </w:rPr>
              <w:t>Introduce the solution</w:t>
            </w:r>
          </w:p>
        </w:tc>
        <w:tc>
          <w:tcPr>
            <w:tcW w:type="dxa" w:w="1342"/>
            <w:vAlign w:val="center"/>
            <w:tcMar>
              <w:top w:w="65" w:type="dxa"/>
              <w:start w:w="60" w:type="dxa"/>
              <w:bottom w:w="65" w:type="dxa"/>
              <w:end w:w="60" w:type="dxa"/>
            </w:tcMar>
          </w:tcPr>
          <w:p>
            <w:pPr>
              <w:spacing w:after="0" w:before="0" w:line="240" w:lineRule="auto"/>
            </w:pPr>
          </w:p>
        </w:tc>
        <w:tc>
          <w:tcPr>
            <w:tcW w:type="dxa" w:w="1342"/>
            <w:vAlign w:val="center"/>
            <w:tcMar>
              <w:top w:w="65" w:type="dxa"/>
              <w:start w:w="60" w:type="dxa"/>
              <w:bottom w:w="65" w:type="dxa"/>
              <w:end w:w="60" w:type="dxa"/>
            </w:tcMar>
          </w:tcPr>
          <w:p>
            <w:pPr>
              <w:spacing w:after="0" w:before="0" w:line="240" w:lineRule="auto"/>
            </w:pPr>
          </w:p>
        </w:tc>
        <w:tc>
          <w:tcPr>
            <w:tcW w:type="dxa" w:w="1342"/>
            <w:vAlign w:val="center"/>
            <w:tcMar>
              <w:top w:w="65" w:type="dxa"/>
              <w:start w:w="60" w:type="dxa"/>
              <w:bottom w:w="65" w:type="dxa"/>
              <w:end w:w="60" w:type="dxa"/>
            </w:tcMar>
          </w:tcPr>
          <w:p>
            <w:pPr>
              <w:spacing w:after="0" w:before="0" w:line="240" w:lineRule="auto"/>
            </w:pPr>
          </w:p>
        </w:tc>
      </w:tr>
      <w:tr>
        <w:trPr>
          <w:cantSplit/>
        </w:trPr>
        <w:tc>
          <w:tcPr>
            <w:tcW w:type="dxa" w:w="1342"/>
            <w:vAlign w:val="center"/>
            <w:tcMar>
              <w:top w:w="65" w:type="dxa"/>
              <w:start w:w="60" w:type="dxa"/>
              <w:bottom w:w="65" w:type="dxa"/>
              <w:end w:w="60" w:type="dxa"/>
            </w:tcMar>
            <w:shd w:fill="F5F7FA"/>
          </w:tcPr>
          <w:p>
            <w:pPr>
              <w:spacing w:after="0" w:before="0" w:line="240" w:lineRule="auto"/>
            </w:pPr>
            <w:r>
              <w:rPr>
                <w:rFonts w:ascii="Arial" w:hAnsi="Arial" w:eastAsia="Noto Serif" w:cs="Noto Serif"/>
                <w:b w:val="0"/>
                <w:i w:val="0"/>
                <w:color w:val="161616"/>
                <w:sz w:val="18"/>
              </w:rPr>
              <w:t>6</w:t>
            </w:r>
          </w:p>
        </w:tc>
        <w:tc>
          <w:tcPr>
            <w:tcW w:type="dxa" w:w="1342"/>
            <w:vAlign w:val="center"/>
            <w:tcMar>
              <w:top w:w="65" w:type="dxa"/>
              <w:start w:w="60" w:type="dxa"/>
              <w:bottom w:w="65" w:type="dxa"/>
              <w:end w:w="60" w:type="dxa"/>
            </w:tcMar>
            <w:shd w:fill="F5F7FA"/>
          </w:tcPr>
          <w:p>
            <w:pPr>
              <w:spacing w:after="0" w:before="0" w:line="240" w:lineRule="auto"/>
            </w:pPr>
            <w:r>
              <w:rPr>
                <w:rFonts w:ascii="Arial" w:hAnsi="Arial" w:eastAsia="Noto Serif" w:cs="Noto Serif"/>
                <w:b w:val="0"/>
                <w:i w:val="0"/>
                <w:color w:val="161616"/>
                <w:sz w:val="18"/>
              </w:rPr>
              <w:t>Address the real objection</w:t>
            </w:r>
          </w:p>
        </w:tc>
        <w:tc>
          <w:tcPr>
            <w:tcW w:type="dxa" w:w="1342"/>
            <w:vAlign w:val="center"/>
            <w:tcMar>
              <w:top w:w="65" w:type="dxa"/>
              <w:start w:w="60" w:type="dxa"/>
              <w:bottom w:w="65" w:type="dxa"/>
              <w:end w:w="60" w:type="dxa"/>
            </w:tcMar>
            <w:shd w:fill="F5F7FA"/>
          </w:tcPr>
          <w:p>
            <w:pPr>
              <w:spacing w:after="0" w:before="0" w:line="240" w:lineRule="auto"/>
            </w:pPr>
          </w:p>
        </w:tc>
        <w:tc>
          <w:tcPr>
            <w:tcW w:type="dxa" w:w="1342"/>
            <w:vAlign w:val="center"/>
            <w:tcMar>
              <w:top w:w="65" w:type="dxa"/>
              <w:start w:w="60" w:type="dxa"/>
              <w:bottom w:w="65" w:type="dxa"/>
              <w:end w:w="60" w:type="dxa"/>
            </w:tcMar>
            <w:shd w:fill="F5F7FA"/>
          </w:tcPr>
          <w:p>
            <w:pPr>
              <w:spacing w:after="0" w:before="0" w:line="240" w:lineRule="auto"/>
            </w:pPr>
          </w:p>
        </w:tc>
        <w:tc>
          <w:tcPr>
            <w:tcW w:type="dxa" w:w="1342"/>
            <w:vAlign w:val="center"/>
            <w:tcMar>
              <w:top w:w="65" w:type="dxa"/>
              <w:start w:w="60" w:type="dxa"/>
              <w:bottom w:w="65" w:type="dxa"/>
              <w:end w:w="60" w:type="dxa"/>
            </w:tcMar>
            <w:shd w:fill="F5F7FA"/>
          </w:tcPr>
          <w:p>
            <w:pPr>
              <w:spacing w:after="0" w:before="0" w:line="240" w:lineRule="auto"/>
            </w:pPr>
          </w:p>
        </w:tc>
      </w:tr>
      <w:tr>
        <w:trPr>
          <w:cantSplit/>
        </w:trPr>
        <w:tc>
          <w:tcPr>
            <w:tcW w:type="dxa" w:w="1342"/>
            <w:vAlign w:val="center"/>
            <w:tcMar>
              <w:top w:w="65" w:type="dxa"/>
              <w:start w:w="60" w:type="dxa"/>
              <w:bottom w:w="65" w:type="dxa"/>
              <w:end w:w="60" w:type="dxa"/>
            </w:tcMar>
          </w:tcPr>
          <w:p>
            <w:pPr>
              <w:spacing w:after="0" w:before="0" w:line="240" w:lineRule="auto"/>
            </w:pPr>
            <w:r>
              <w:rPr>
                <w:rFonts w:ascii="Arial" w:hAnsi="Arial" w:eastAsia="Noto Serif" w:cs="Noto Serif"/>
                <w:b w:val="0"/>
                <w:i w:val="0"/>
                <w:color w:val="161616"/>
                <w:sz w:val="18"/>
              </w:rPr>
              <w:t>7</w:t>
            </w:r>
          </w:p>
        </w:tc>
        <w:tc>
          <w:tcPr>
            <w:tcW w:type="dxa" w:w="1342"/>
            <w:vAlign w:val="center"/>
            <w:tcMar>
              <w:top w:w="65" w:type="dxa"/>
              <w:start w:w="60" w:type="dxa"/>
              <w:bottom w:w="65" w:type="dxa"/>
              <w:end w:w="60" w:type="dxa"/>
            </w:tcMar>
          </w:tcPr>
          <w:p>
            <w:pPr>
              <w:spacing w:after="0" w:before="0" w:line="240" w:lineRule="auto"/>
            </w:pPr>
            <w:r>
              <w:rPr>
                <w:rFonts w:ascii="Arial" w:hAnsi="Arial" w:eastAsia="Noto Serif" w:cs="Noto Serif"/>
                <w:b w:val="0"/>
                <w:i w:val="0"/>
                <w:color w:val="161616"/>
                <w:sz w:val="18"/>
              </w:rPr>
              <w:t>Ask for action</w:t>
            </w:r>
          </w:p>
        </w:tc>
        <w:tc>
          <w:tcPr>
            <w:tcW w:type="dxa" w:w="1342"/>
            <w:vAlign w:val="center"/>
            <w:tcMar>
              <w:top w:w="65" w:type="dxa"/>
              <w:start w:w="60" w:type="dxa"/>
              <w:bottom w:w="65" w:type="dxa"/>
              <w:end w:w="60" w:type="dxa"/>
            </w:tcMar>
          </w:tcPr>
          <w:p>
            <w:pPr>
              <w:spacing w:after="0" w:before="0" w:line="240" w:lineRule="auto"/>
            </w:pPr>
          </w:p>
        </w:tc>
        <w:tc>
          <w:tcPr>
            <w:tcW w:type="dxa" w:w="1342"/>
            <w:vAlign w:val="center"/>
            <w:tcMar>
              <w:top w:w="65" w:type="dxa"/>
              <w:start w:w="60" w:type="dxa"/>
              <w:bottom w:w="65" w:type="dxa"/>
              <w:end w:w="60" w:type="dxa"/>
            </w:tcMar>
          </w:tcPr>
          <w:p>
            <w:pPr>
              <w:spacing w:after="0" w:before="0" w:line="240" w:lineRule="auto"/>
            </w:pPr>
          </w:p>
        </w:tc>
        <w:tc>
          <w:tcPr>
            <w:tcW w:type="dxa" w:w="1342"/>
            <w:vAlign w:val="center"/>
            <w:tcMar>
              <w:top w:w="65" w:type="dxa"/>
              <w:start w:w="60" w:type="dxa"/>
              <w:bottom w:w="65" w:type="dxa"/>
              <w:end w:w="60" w:type="dxa"/>
            </w:tcMar>
          </w:tcPr>
          <w:p>
            <w:pPr>
              <w:spacing w:after="0" w:before="0" w:line="240" w:lineRule="auto"/>
            </w:pPr>
          </w:p>
        </w:tc>
      </w:tr>
    </w:tbl>
    <w:p>
      <w:pPr>
        <w:spacing w:after="60" w:line="240" w:lineRule="auto"/>
      </w:pPr>
    </w:p>
    <w:p>
      <w:pPr>
        <w:pStyle w:val="Heading3"/>
        <w:keepNext/>
        <w:spacing w:before="80" w:after="40"/>
      </w:pPr>
      <w:r>
        <w:rPr>
          <w:rFonts w:ascii="Arial" w:hAnsi="Arial"/>
          <w:b/>
          <w:color w:val="1F5FBF"/>
          <w:sz w:val="21"/>
        </w:rPr>
        <w:t>Sequence Rules</w:t>
      </w:r>
    </w:p>
    <w:p>
      <w:pPr>
        <w:pStyle w:val="ListBullet"/>
        <w:spacing w:after="60" w:line="240" w:lineRule="auto"/>
      </w:pPr>
      <w:r>
        <w:rPr>
          <w:rFonts w:ascii="Arial" w:hAnsi="Arial"/>
          <w:b w:val="0"/>
          <w:sz w:val="19"/>
        </w:rPr>
        <w:t>[ ] The promised resource is delivered immediately.</w:t>
      </w:r>
    </w:p>
    <w:p>
      <w:pPr>
        <w:pStyle w:val="ListBullet"/>
        <w:spacing w:after="60" w:line="240" w:lineRule="auto"/>
      </w:pPr>
      <w:r>
        <w:rPr>
          <w:rFonts w:ascii="Arial" w:hAnsi="Arial"/>
          <w:b w:val="0"/>
          <w:sz w:val="19"/>
        </w:rPr>
        <w:t>[ ] Every email has one main idea.</w:t>
      </w:r>
    </w:p>
    <w:p>
      <w:pPr>
        <w:pStyle w:val="ListBullet"/>
        <w:spacing w:after="60" w:line="240" w:lineRule="auto"/>
      </w:pPr>
      <w:r>
        <w:rPr>
          <w:rFonts w:ascii="Arial" w:hAnsi="Arial"/>
          <w:b w:val="0"/>
          <w:sz w:val="19"/>
        </w:rPr>
        <w:t>[ ] At least one email creates value without asking for a purchase.</w:t>
      </w:r>
    </w:p>
    <w:p>
      <w:pPr>
        <w:pStyle w:val="ListBullet"/>
        <w:spacing w:after="60" w:line="240" w:lineRule="auto"/>
      </w:pPr>
      <w:r>
        <w:rPr>
          <w:rFonts w:ascii="Arial" w:hAnsi="Arial"/>
          <w:b w:val="0"/>
          <w:sz w:val="19"/>
        </w:rPr>
        <w:t>[ ] Proof is specific rather than generic.</w:t>
      </w:r>
    </w:p>
    <w:p>
      <w:pPr>
        <w:pStyle w:val="ListBullet"/>
        <w:spacing w:after="60" w:line="240" w:lineRule="auto"/>
      </w:pPr>
      <w:r>
        <w:rPr>
          <w:rFonts w:ascii="Arial" w:hAnsi="Arial"/>
          <w:b w:val="0"/>
          <w:sz w:val="19"/>
        </w:rPr>
        <w:t>[ ] Objections are real, not straw men.</w:t>
      </w:r>
    </w:p>
    <w:p>
      <w:pPr>
        <w:pStyle w:val="ListBullet"/>
        <w:spacing w:after="60" w:line="240" w:lineRule="auto"/>
      </w:pPr>
      <w:r>
        <w:rPr>
          <w:rFonts w:ascii="Arial" w:hAnsi="Arial"/>
          <w:b w:val="0"/>
          <w:sz w:val="19"/>
        </w:rPr>
        <w:t>[ ] The final action is clear.</w:t>
      </w:r>
    </w:p>
    <w:p>
      <w:pPr>
        <w:pStyle w:val="ListBullet"/>
        <w:spacing w:after="60" w:line="240" w:lineRule="auto"/>
      </w:pPr>
      <w:r>
        <w:rPr>
          <w:rFonts w:ascii="Arial" w:hAnsi="Arial"/>
          <w:b w:val="0"/>
          <w:sz w:val="19"/>
        </w:rPr>
        <w:t>[ ] The language sounds like a person, not a press release.</w:t>
      </w:r>
    </w:p>
    <w:p>
      <w:pPr>
        <w:spacing w:after="60" w:line="240" w:lineRule="auto"/>
      </w:pPr>
      <w:r>
        <w:rPr>
          <w:rFonts w:ascii="Arial" w:hAnsi="Arial"/>
          <w:b/>
          <w:color w:val="161616"/>
          <w:sz w:val="19"/>
        </w:rPr>
        <w:t>Metric that determines whether the sequence is working:</w:t>
      </w:r>
      <w:r>
        <w:rPr>
          <w:rFonts w:ascii="Arial" w:hAnsi="Arial"/>
          <w:b w:val="0"/>
          <w:color w:val="161616"/>
          <w:sz w:val="19"/>
        </w:rPr>
        <w:t xml:space="preserve"> ________________</w:t>
      </w:r>
    </w:p>
    <w:p>
      <w:pPr>
        <w:spacing w:before="40" w:after="60" w:line="240" w:lineRule="auto"/>
        <w:pBdr>
          <w:bottom w:val="single" w:sz="4" w:color="B7B7B7"/>
        </w:pBdr>
      </w:pPr>
    </w:p>
    <w:p>
      <w:pPr>
        <w:pStyle w:val="Heading1"/>
        <w:keepNext/>
        <w:pageBreakBefore/>
        <w:spacing w:before="60" w:after="120"/>
      </w:pPr>
      <w:r>
        <w:rPr>
          <w:rFonts w:ascii="Arial" w:hAnsi="Arial"/>
          <w:b/>
          <w:color w:val="1F5FBF"/>
          <w:sz w:val="38"/>
        </w:rPr>
        <w:t>TOOL I</w:t>
      </w:r>
    </w:p>
    <w:p>
      <w:pPr>
        <w:pStyle w:val="Heading2"/>
        <w:keepNext/>
        <w:spacing w:before="80" w:after="80"/>
      </w:pPr>
      <w:r>
        <w:rPr>
          <w:rFonts w:ascii="Arial" w:hAnsi="Arial"/>
          <w:b/>
          <w:color w:val="161616"/>
          <w:sz w:val="28"/>
        </w:rPr>
        <w:t>Search Intent &amp; Topic Cluster Planner</w:t>
      </w:r>
    </w:p>
    <w:p>
      <w:pPr>
        <w:spacing w:after="60" w:line="240" w:lineRule="auto"/>
      </w:pPr>
      <w:r>
        <w:rPr>
          <w:rFonts w:ascii="Arial" w:hAnsi="Arial"/>
          <w:b/>
          <w:color w:val="161616"/>
          <w:sz w:val="19"/>
        </w:rPr>
        <w:t>Primary topic / customer problem:</w:t>
      </w:r>
      <w:r>
        <w:rPr>
          <w:rFonts w:ascii="Arial" w:hAnsi="Arial"/>
          <w:b w:val="0"/>
          <w:color w:val="161616"/>
          <w:sz w:val="19"/>
        </w:rPr>
        <w:t xml:space="preserve"> _____________________________________</w:t>
      </w:r>
    </w:p>
    <w:p>
      <w:pPr>
        <w:pStyle w:val="Heading3"/>
        <w:keepNext/>
        <w:spacing w:before="80" w:after="40"/>
      </w:pPr>
      <w:r>
        <w:rPr>
          <w:rFonts w:ascii="Arial" w:hAnsi="Arial"/>
          <w:b/>
          <w:color w:val="1F5FBF"/>
          <w:sz w:val="21"/>
        </w:rPr>
        <w:t>Commercially Relevant Questions</w:t>
      </w:r>
    </w:p>
    <w:tbl>
      <w:tblPr>
        <w:tblStyle w:val="TableGrid"/>
        <w:tblW w:type="auto" w:w="0"/>
        <w:jc w:val="center"/>
        <w:tblLayout w:type="autofit"/>
        <w:tblLook w:firstColumn="1" w:firstRow="1" w:lastColumn="0" w:lastRow="0" w:noHBand="0" w:noVBand="1" w:val="04A0"/>
      </w:tblPr>
      <w:tblGrid>
        <w:gridCol w:w="1118"/>
        <w:gridCol w:w="1118"/>
        <w:gridCol w:w="1118"/>
        <w:gridCol w:w="1118"/>
        <w:gridCol w:w="1118"/>
        <w:gridCol w:w="1118"/>
      </w:tblGrid>
      <w:tr>
        <w:trPr>
          <w:cantSplit/>
          <w:tblHeader w:val="true"/>
        </w:trPr>
        <w:tc>
          <w:tcPr>
            <w:tcW w:type="dxa" w:w="1118"/>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Search / Customer Question</w:t>
            </w:r>
          </w:p>
        </w:tc>
        <w:tc>
          <w:tcPr>
            <w:tcW w:type="dxa" w:w="1118"/>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Intent</w:t>
            </w:r>
          </w:p>
        </w:tc>
        <w:tc>
          <w:tcPr>
            <w:tcW w:type="dxa" w:w="1118"/>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Buying Stage</w:t>
            </w:r>
          </w:p>
        </w:tc>
        <w:tc>
          <w:tcPr>
            <w:tcW w:type="dxa" w:w="1118"/>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Existing Page?</w:t>
            </w:r>
          </w:p>
        </w:tc>
        <w:tc>
          <w:tcPr>
            <w:tcW w:type="dxa" w:w="1118"/>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Priority 1–5</w:t>
            </w:r>
          </w:p>
        </w:tc>
        <w:tc>
          <w:tcPr>
            <w:tcW w:type="dxa" w:w="1118"/>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CTA</w:t>
            </w:r>
          </w:p>
        </w:tc>
      </w:tr>
      <w:tr>
        <w:trPr>
          <w:cantSplit/>
        </w:trPr>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r>
      <w:tr>
        <w:trPr>
          <w:cantSplit/>
        </w:trPr>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r>
      <w:tr>
        <w:trPr>
          <w:cantSplit/>
        </w:trPr>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r>
      <w:tr>
        <w:trPr>
          <w:cantSplit/>
        </w:trPr>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r>
      <w:tr>
        <w:trPr>
          <w:cantSplit/>
        </w:trPr>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r>
    </w:tbl>
    <w:p>
      <w:pPr>
        <w:spacing w:after="60" w:line="240" w:lineRule="auto"/>
      </w:pPr>
    </w:p>
    <w:p>
      <w:pPr>
        <w:spacing w:after="60" w:line="240" w:lineRule="auto"/>
      </w:pPr>
      <w:r>
        <w:rPr>
          <w:rFonts w:ascii="Arial" w:hAnsi="Arial"/>
          <w:b/>
          <w:color w:val="161616"/>
          <w:sz w:val="19"/>
        </w:rPr>
        <w:t>Intent options:</w:t>
      </w:r>
      <w:r>
        <w:rPr>
          <w:rFonts w:ascii="Arial" w:hAnsi="Arial"/>
          <w:b w:val="0"/>
          <w:color w:val="161616"/>
          <w:sz w:val="19"/>
        </w:rPr>
        <w:t xml:space="preserve"> Informational / Commercial / Comparison / Transactional</w:t>
      </w:r>
    </w:p>
    <w:p>
      <w:pPr>
        <w:pStyle w:val="Heading3"/>
        <w:keepNext/>
        <w:spacing w:before="80" w:after="40"/>
      </w:pPr>
      <w:r>
        <w:rPr>
          <w:rFonts w:ascii="Arial" w:hAnsi="Arial"/>
          <w:b/>
          <w:color w:val="1F5FBF"/>
          <w:sz w:val="21"/>
        </w:rPr>
        <w:t>Pillar Page</w:t>
      </w:r>
    </w:p>
    <w:p>
      <w:pPr>
        <w:spacing w:after="60" w:line="240" w:lineRule="auto"/>
      </w:pPr>
      <w:r>
        <w:rPr>
          <w:rFonts w:ascii="Arial" w:hAnsi="Arial"/>
          <w:b/>
          <w:color w:val="161616"/>
          <w:sz w:val="19"/>
        </w:rPr>
        <w:t>Core page:</w:t>
      </w:r>
      <w:r>
        <w:rPr>
          <w:rFonts w:ascii="Arial" w:hAnsi="Arial"/>
          <w:b w:val="0"/>
          <w:color w:val="161616"/>
          <w:sz w:val="19"/>
        </w:rPr>
        <w:t xml:space="preserve"> __________________________________________________________</w:t>
      </w:r>
    </w:p>
    <w:p>
      <w:pPr>
        <w:spacing w:after="60" w:line="240" w:lineRule="auto"/>
      </w:pPr>
      <w:r>
        <w:rPr>
          <w:rFonts w:ascii="Arial" w:hAnsi="Arial"/>
          <w:b/>
          <w:color w:val="161616"/>
          <w:sz w:val="19"/>
        </w:rPr>
        <w:t>What makes our answer more useful than a generic summary?</w:t>
      </w:r>
    </w:p>
    <w:p>
      <w:pPr>
        <w:pStyle w:val="ListBullet"/>
        <w:spacing w:after="60" w:line="240" w:lineRule="auto"/>
      </w:pPr>
      <w:r>
        <w:rPr>
          <w:rFonts w:ascii="Arial" w:hAnsi="Arial"/>
          <w:b w:val="0"/>
          <w:sz w:val="19"/>
        </w:rPr>
        <w:t>[ ] Original data  [ ] Experience  [ ] Framework  [ ] Case example  [ ] Calculator/tool  [ ] Detailed comparison</w:t>
      </w:r>
    </w:p>
    <w:p>
      <w:pPr>
        <w:pStyle w:val="Heading3"/>
        <w:keepNext/>
        <w:spacing w:before="80" w:after="40"/>
      </w:pPr>
      <w:r>
        <w:rPr>
          <w:rFonts w:ascii="Arial" w:hAnsi="Arial"/>
          <w:b/>
          <w:color w:val="1F5FBF"/>
          <w:sz w:val="21"/>
        </w:rPr>
        <w:t>Supporting Cluster Pages</w:t>
      </w:r>
    </w:p>
    <w:p>
      <w:pPr>
        <w:spacing w:after="60" w:line="240" w:lineRule="auto"/>
        <w:ind w:left="115" w:hanging="115"/>
      </w:pPr>
      <w:r>
        <w:rPr>
          <w:rFonts w:ascii="Arial" w:hAnsi="Arial"/>
          <w:b w:val="0"/>
          <w:color w:val="161616"/>
          <w:sz w:val="19"/>
        </w:rPr>
        <w:t>1. __________________________________________________________</w:t>
      </w:r>
    </w:p>
    <w:p>
      <w:pPr>
        <w:spacing w:after="60" w:line="240" w:lineRule="auto"/>
        <w:ind w:left="115" w:hanging="115"/>
      </w:pPr>
      <w:r>
        <w:rPr>
          <w:rFonts w:ascii="Arial" w:hAnsi="Arial"/>
          <w:b w:val="0"/>
          <w:color w:val="161616"/>
          <w:sz w:val="19"/>
        </w:rPr>
        <w:t>2. __________________________________________________________</w:t>
      </w:r>
    </w:p>
    <w:p>
      <w:pPr>
        <w:spacing w:after="60" w:line="240" w:lineRule="auto"/>
        <w:ind w:left="115" w:hanging="115"/>
      </w:pPr>
      <w:r>
        <w:rPr>
          <w:rFonts w:ascii="Arial" w:hAnsi="Arial"/>
          <w:b w:val="0"/>
          <w:color w:val="161616"/>
          <w:sz w:val="19"/>
        </w:rPr>
        <w:t>3. __________________________________________________________</w:t>
      </w:r>
    </w:p>
    <w:p>
      <w:pPr>
        <w:spacing w:after="60" w:line="240" w:lineRule="auto"/>
        <w:ind w:left="115" w:hanging="115"/>
      </w:pPr>
      <w:r>
        <w:rPr>
          <w:rFonts w:ascii="Arial" w:hAnsi="Arial"/>
          <w:b w:val="0"/>
          <w:color w:val="161616"/>
          <w:sz w:val="19"/>
        </w:rPr>
        <w:t>4. __________________________________________________________</w:t>
      </w:r>
    </w:p>
    <w:p>
      <w:pPr>
        <w:spacing w:after="60" w:line="240" w:lineRule="auto"/>
        <w:ind w:left="115" w:hanging="115"/>
      </w:pPr>
      <w:r>
        <w:rPr>
          <w:rFonts w:ascii="Arial" w:hAnsi="Arial"/>
          <w:b w:val="0"/>
          <w:color w:val="161616"/>
          <w:sz w:val="19"/>
        </w:rPr>
        <w:t>5. __________________________________________________________</w:t>
      </w:r>
    </w:p>
    <w:p>
      <w:pPr>
        <w:spacing w:after="60" w:line="240" w:lineRule="auto"/>
      </w:pPr>
      <w:r>
        <w:rPr>
          <w:rFonts w:ascii="Arial" w:hAnsi="Arial"/>
          <w:b/>
          <w:color w:val="161616"/>
          <w:sz w:val="19"/>
        </w:rPr>
        <w:t>Existing winning page to refresh before creating something new:</w:t>
      </w:r>
    </w:p>
    <w:p>
      <w:pPr>
        <w:spacing w:after="60" w:line="240" w:lineRule="auto"/>
      </w:pPr>
      <w:r>
        <w:rPr>
          <w:rFonts w:ascii="Arial" w:hAnsi="Arial"/>
          <w:b w:val="0"/>
          <w:color w:val="161616"/>
          <w:sz w:val="19"/>
        </w:rPr>
        <w:t>____________________________________________________________</w:t>
      </w:r>
    </w:p>
    <w:p>
      <w:pPr>
        <w:spacing w:before="40" w:after="60" w:line="240" w:lineRule="auto"/>
        <w:pBdr>
          <w:bottom w:val="single" w:sz="4" w:color="B7B7B7"/>
        </w:pBdr>
      </w:pPr>
    </w:p>
    <w:p>
      <w:pPr>
        <w:pStyle w:val="Heading1"/>
        <w:keepNext/>
        <w:pageBreakBefore/>
        <w:spacing w:before="60" w:after="120"/>
      </w:pPr>
      <w:r>
        <w:rPr>
          <w:rFonts w:ascii="Arial" w:hAnsi="Arial"/>
          <w:b/>
          <w:color w:val="1F5FBF"/>
          <w:sz w:val="38"/>
        </w:rPr>
        <w:t>TOOL J</w:t>
      </w:r>
    </w:p>
    <w:p>
      <w:pPr>
        <w:pStyle w:val="Heading2"/>
        <w:keepNext/>
        <w:spacing w:before="80" w:after="80"/>
      </w:pPr>
      <w:r>
        <w:rPr>
          <w:rFonts w:ascii="Arial" w:hAnsi="Arial"/>
          <w:b/>
          <w:color w:val="161616"/>
          <w:sz w:val="28"/>
        </w:rPr>
        <w:t>Paid Media Go/No-Go &amp; Test Log</w:t>
      </w:r>
    </w:p>
    <w:p>
      <w:pPr>
        <w:pStyle w:val="Heading3"/>
        <w:keepNext/>
        <w:spacing w:before="80" w:after="40"/>
      </w:pPr>
      <w:r>
        <w:rPr>
          <w:rFonts w:ascii="Arial" w:hAnsi="Arial"/>
          <w:b/>
          <w:color w:val="1F5FBF"/>
          <w:sz w:val="21"/>
        </w:rPr>
        <w:t>Pre-Launch Gate</w:t>
      </w:r>
    </w:p>
    <w:p>
      <w:pPr>
        <w:spacing w:after="60" w:line="240" w:lineRule="auto"/>
      </w:pPr>
      <w:r>
        <w:rPr>
          <w:rFonts w:ascii="Arial" w:hAnsi="Arial"/>
          <w:b/>
          <w:color w:val="161616"/>
          <w:sz w:val="19"/>
        </w:rPr>
        <w:t>Target customer:</w:t>
      </w:r>
      <w:r>
        <w:rPr>
          <w:rFonts w:ascii="Arial" w:hAnsi="Arial"/>
          <w:b w:val="0"/>
          <w:color w:val="161616"/>
          <w:sz w:val="19"/>
        </w:rPr>
        <w:t xml:space="preserve"> ____________________________________________________</w:t>
      </w:r>
    </w:p>
    <w:p>
      <w:pPr>
        <w:spacing w:after="60" w:line="240" w:lineRule="auto"/>
      </w:pPr>
      <w:r>
        <w:rPr>
          <w:rFonts w:ascii="Arial" w:hAnsi="Arial"/>
          <w:b/>
          <w:color w:val="161616"/>
          <w:sz w:val="19"/>
        </w:rPr>
        <w:t>Offer:</w:t>
      </w:r>
      <w:r>
        <w:rPr>
          <w:rFonts w:ascii="Arial" w:hAnsi="Arial"/>
          <w:b w:val="0"/>
          <w:color w:val="161616"/>
          <w:sz w:val="19"/>
        </w:rPr>
        <w:t xml:space="preserve"> ______________________________________________________________</w:t>
      </w:r>
    </w:p>
    <w:p>
      <w:pPr>
        <w:spacing w:after="60" w:line="240" w:lineRule="auto"/>
      </w:pPr>
      <w:r>
        <w:rPr>
          <w:rFonts w:ascii="Arial" w:hAnsi="Arial"/>
          <w:b/>
          <w:color w:val="161616"/>
          <w:sz w:val="19"/>
        </w:rPr>
        <w:t>Primary message:</w:t>
      </w:r>
      <w:r>
        <w:rPr>
          <w:rFonts w:ascii="Arial" w:hAnsi="Arial"/>
          <w:b w:val="0"/>
          <w:color w:val="161616"/>
          <w:sz w:val="19"/>
        </w:rPr>
        <w:t xml:space="preserve"> ____________________________________________________</w:t>
      </w:r>
    </w:p>
    <w:p>
      <w:pPr>
        <w:spacing w:after="60" w:line="240" w:lineRule="auto"/>
      </w:pPr>
      <w:r>
        <w:rPr>
          <w:rFonts w:ascii="Arial" w:hAnsi="Arial"/>
          <w:b/>
          <w:color w:val="161616"/>
          <w:sz w:val="19"/>
        </w:rPr>
        <w:t>Conversion action:</w:t>
      </w:r>
      <w:r>
        <w:rPr>
          <w:rFonts w:ascii="Arial" w:hAnsi="Arial"/>
          <w:b w:val="0"/>
          <w:color w:val="161616"/>
          <w:sz w:val="19"/>
        </w:rPr>
        <w:t xml:space="preserve"> __________________________________________________</w:t>
      </w:r>
    </w:p>
    <w:p>
      <w:pPr>
        <w:spacing w:after="60" w:line="240" w:lineRule="auto"/>
      </w:pPr>
      <w:r>
        <w:rPr>
          <w:rFonts w:ascii="Arial" w:hAnsi="Arial"/>
          <w:b/>
          <w:color w:val="161616"/>
          <w:sz w:val="19"/>
        </w:rPr>
        <w:t>Estimated customer value / gross profit:</w:t>
      </w:r>
      <w:r>
        <w:rPr>
          <w:rFonts w:ascii="Arial" w:hAnsi="Arial"/>
          <w:b w:val="0"/>
          <w:color w:val="161616"/>
          <w:sz w:val="19"/>
        </w:rPr>
        <w:t xml:space="preserve"> $______________________________</w:t>
      </w:r>
    </w:p>
    <w:p>
      <w:pPr>
        <w:spacing w:after="60" w:line="240" w:lineRule="auto"/>
      </w:pPr>
      <w:r>
        <w:rPr>
          <w:rFonts w:ascii="Arial" w:hAnsi="Arial"/>
          <w:b/>
          <w:color w:val="161616"/>
          <w:sz w:val="19"/>
        </w:rPr>
        <w:t>Maximum acceptable acquisition cost:</w:t>
      </w:r>
      <w:r>
        <w:rPr>
          <w:rFonts w:ascii="Arial" w:hAnsi="Arial"/>
          <w:b w:val="0"/>
          <w:color w:val="161616"/>
          <w:sz w:val="19"/>
        </w:rPr>
        <w:t xml:space="preserve"> $________________________________</w:t>
      </w:r>
    </w:p>
    <w:p>
      <w:pPr>
        <w:spacing w:after="60" w:line="240" w:lineRule="auto"/>
      </w:pPr>
      <w:r>
        <w:rPr>
          <w:rFonts w:ascii="Arial" w:hAnsi="Arial"/>
          <w:b/>
          <w:color w:val="161616"/>
          <w:sz w:val="19"/>
        </w:rPr>
        <w:t>Test budget:</w:t>
      </w:r>
      <w:r>
        <w:rPr>
          <w:rFonts w:ascii="Arial" w:hAnsi="Arial"/>
          <w:b w:val="0"/>
          <w:color w:val="161616"/>
          <w:sz w:val="19"/>
        </w:rPr>
        <w:t xml:space="preserve"> $_______________________________________________________</w:t>
      </w:r>
    </w:p>
    <w:p>
      <w:pPr>
        <w:spacing w:after="60" w:line="240" w:lineRule="auto"/>
      </w:pPr>
      <w:r>
        <w:rPr>
          <w:rFonts w:ascii="Arial" w:hAnsi="Arial"/>
          <w:b/>
          <w:color w:val="161616"/>
          <w:sz w:val="19"/>
        </w:rPr>
        <w:t>Minimum evidence needed before scaling:</w:t>
      </w:r>
      <w:r>
        <w:rPr>
          <w:rFonts w:ascii="Arial" w:hAnsi="Arial"/>
          <w:b w:val="0"/>
          <w:color w:val="161616"/>
          <w:sz w:val="19"/>
        </w:rPr>
        <w:t xml:space="preserve"> _______________________________</w:t>
      </w:r>
    </w:p>
    <w:p>
      <w:pPr>
        <w:pStyle w:val="Heading3"/>
        <w:keepNext/>
        <w:spacing w:before="80" w:after="40"/>
      </w:pPr>
      <w:r>
        <w:rPr>
          <w:rFonts w:ascii="Arial" w:hAnsi="Arial"/>
          <w:b/>
          <w:color w:val="1F5FBF"/>
          <w:sz w:val="21"/>
        </w:rPr>
        <w:t>Kill / Change Criteria</w:t>
      </w:r>
    </w:p>
    <w:p>
      <w:pPr>
        <w:spacing w:after="60" w:line="240" w:lineRule="auto"/>
      </w:pPr>
      <w:r>
        <w:rPr>
          <w:rFonts w:ascii="Arial" w:hAnsi="Arial"/>
          <w:b w:val="0"/>
          <w:color w:val="161616"/>
          <w:sz w:val="19"/>
        </w:rPr>
        <w:t>Pause or revise if:</w:t>
      </w:r>
    </w:p>
    <w:p>
      <w:pPr>
        <w:spacing w:after="60" w:line="240" w:lineRule="auto"/>
        <w:ind w:left="115" w:hanging="115"/>
      </w:pPr>
      <w:r>
        <w:rPr>
          <w:rFonts w:ascii="Arial" w:hAnsi="Arial"/>
          <w:b w:val="0"/>
          <w:color w:val="161616"/>
          <w:sz w:val="19"/>
        </w:rPr>
        <w:t>1. __________________________________________________________</w:t>
      </w:r>
    </w:p>
    <w:p>
      <w:pPr>
        <w:spacing w:after="60" w:line="240" w:lineRule="auto"/>
        <w:ind w:left="115" w:hanging="115"/>
      </w:pPr>
      <w:r>
        <w:rPr>
          <w:rFonts w:ascii="Arial" w:hAnsi="Arial"/>
          <w:b w:val="0"/>
          <w:color w:val="161616"/>
          <w:sz w:val="19"/>
        </w:rPr>
        <w:t>2. __________________________________________________________</w:t>
      </w:r>
    </w:p>
    <w:p>
      <w:pPr>
        <w:spacing w:after="60" w:line="240" w:lineRule="auto"/>
        <w:ind w:left="115" w:hanging="115"/>
      </w:pPr>
      <w:r>
        <w:rPr>
          <w:rFonts w:ascii="Arial" w:hAnsi="Arial"/>
          <w:b w:val="0"/>
          <w:color w:val="161616"/>
          <w:sz w:val="19"/>
        </w:rPr>
        <w:t>3. __________________________________________________________</w:t>
      </w:r>
    </w:p>
    <w:p>
      <w:pPr>
        <w:pStyle w:val="Heading3"/>
        <w:keepNext/>
        <w:spacing w:before="80" w:after="40"/>
      </w:pPr>
      <w:r>
        <w:rPr>
          <w:rFonts w:ascii="Arial" w:hAnsi="Arial"/>
          <w:b/>
          <w:color w:val="1F5FBF"/>
          <w:sz w:val="21"/>
        </w:rPr>
        <w:t>Test Log</w:t>
      </w:r>
    </w:p>
    <w:tbl>
      <w:tblPr>
        <w:tblStyle w:val="TableGrid"/>
        <w:tblW w:type="auto" w:w="0"/>
        <w:jc w:val="center"/>
        <w:tblLayout w:type="autofit"/>
        <w:tblLook w:firstColumn="1" w:firstRow="1" w:lastColumn="0" w:lastRow="0" w:noHBand="0" w:noVBand="1" w:val="04A0"/>
      </w:tblPr>
      <w:tblGrid>
        <w:gridCol w:w="1118"/>
        <w:gridCol w:w="1118"/>
        <w:gridCol w:w="1118"/>
        <w:gridCol w:w="1118"/>
        <w:gridCol w:w="1118"/>
        <w:gridCol w:w="1118"/>
      </w:tblGrid>
      <w:tr>
        <w:trPr>
          <w:cantSplit/>
          <w:tblHeader w:val="true"/>
        </w:trPr>
        <w:tc>
          <w:tcPr>
            <w:tcW w:type="dxa" w:w="1118"/>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Date</w:t>
            </w:r>
          </w:p>
        </w:tc>
        <w:tc>
          <w:tcPr>
            <w:tcW w:type="dxa" w:w="1118"/>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Variable Tested</w:t>
            </w:r>
          </w:p>
        </w:tc>
        <w:tc>
          <w:tcPr>
            <w:tcW w:type="dxa" w:w="1118"/>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What Stayed Constant</w:t>
            </w:r>
          </w:p>
        </w:tc>
        <w:tc>
          <w:tcPr>
            <w:tcW w:type="dxa" w:w="1118"/>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Result</w:t>
            </w:r>
          </w:p>
        </w:tc>
        <w:tc>
          <w:tcPr>
            <w:tcW w:type="dxa" w:w="1118"/>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What We Learned</w:t>
            </w:r>
          </w:p>
        </w:tc>
        <w:tc>
          <w:tcPr>
            <w:tcW w:type="dxa" w:w="1118"/>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Decision</w:t>
            </w:r>
          </w:p>
        </w:tc>
      </w:tr>
      <w:tr>
        <w:trPr>
          <w:cantSplit/>
        </w:trPr>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r>
      <w:tr>
        <w:trPr>
          <w:cantSplit/>
        </w:trPr>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r>
      <w:tr>
        <w:trPr>
          <w:cantSplit/>
        </w:trPr>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r>
      <w:tr>
        <w:trPr>
          <w:cantSplit/>
        </w:trPr>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r>
    </w:tbl>
    <w:p>
      <w:pPr>
        <w:spacing w:after="60" w:line="240" w:lineRule="auto"/>
      </w:pPr>
    </w:p>
    <w:p>
      <w:pPr>
        <w:spacing w:after="60" w:line="240" w:lineRule="auto"/>
      </w:pPr>
      <w:r>
        <w:rPr>
          <w:rFonts w:ascii="Arial" w:hAnsi="Arial"/>
          <w:b/>
          <w:color w:val="161616"/>
          <w:sz w:val="19"/>
        </w:rPr>
        <w:t>Next test should change only:</w:t>
      </w:r>
      <w:r>
        <w:rPr>
          <w:rFonts w:ascii="Arial" w:hAnsi="Arial"/>
          <w:b w:val="0"/>
          <w:color w:val="161616"/>
          <w:sz w:val="19"/>
        </w:rPr>
        <w:t xml:space="preserve"> _________________________________________</w:t>
      </w:r>
    </w:p>
    <w:p>
      <w:pPr>
        <w:spacing w:before="40" w:after="60" w:line="240" w:lineRule="auto"/>
        <w:pBdr>
          <w:bottom w:val="single" w:sz="4" w:color="B7B7B7"/>
        </w:pBdr>
      </w:pPr>
    </w:p>
    <w:p>
      <w:pPr>
        <w:pStyle w:val="Heading1"/>
        <w:keepNext/>
        <w:pageBreakBefore/>
        <w:spacing w:before="60" w:after="120"/>
      </w:pPr>
      <w:r>
        <w:rPr>
          <w:rFonts w:ascii="Arial" w:hAnsi="Arial"/>
          <w:b/>
          <w:color w:val="1F5FBF"/>
          <w:sz w:val="38"/>
        </w:rPr>
        <w:t>TOOL K</w:t>
      </w:r>
    </w:p>
    <w:p>
      <w:pPr>
        <w:pStyle w:val="Heading2"/>
        <w:keepNext/>
        <w:spacing w:before="80" w:after="80"/>
      </w:pPr>
      <w:r>
        <w:rPr>
          <w:rFonts w:ascii="Arial" w:hAnsi="Arial"/>
          <w:b/>
          <w:color w:val="161616"/>
          <w:sz w:val="28"/>
        </w:rPr>
        <w:t>AI Marketing Knowledge Base Template</w:t>
      </w:r>
    </w:p>
    <w:p>
      <w:pPr>
        <w:spacing w:after="60" w:line="240" w:lineRule="auto"/>
      </w:pPr>
      <w:r>
        <w:rPr>
          <w:rFonts w:ascii="Arial" w:hAnsi="Arial"/>
          <w:b w:val="0"/>
          <w:color w:val="161616"/>
          <w:sz w:val="19"/>
        </w:rPr>
        <w:t>Create one source of truth that can be supplied to AI tools and contractors. Keep it current.</w:t>
      </w:r>
    </w:p>
    <w:p>
      <w:pPr>
        <w:pStyle w:val="Heading3"/>
        <w:keepNext/>
        <w:spacing w:before="80" w:after="40"/>
      </w:pPr>
      <w:r>
        <w:rPr>
          <w:rFonts w:ascii="Arial" w:hAnsi="Arial"/>
          <w:b/>
          <w:color w:val="1F5FBF"/>
          <w:sz w:val="21"/>
        </w:rPr>
        <w:t>Company</w:t>
      </w:r>
    </w:p>
    <w:p>
      <w:pPr>
        <w:spacing w:after="60" w:line="240" w:lineRule="auto"/>
      </w:pPr>
      <w:r>
        <w:rPr>
          <w:rFonts w:ascii="Arial" w:hAnsi="Arial"/>
          <w:b w:val="0"/>
          <w:color w:val="161616"/>
          <w:sz w:val="19"/>
        </w:rPr>
        <w:t>What do we do? _________________________________________________________</w:t>
      </w:r>
    </w:p>
    <w:p>
      <w:pPr>
        <w:spacing w:after="60" w:line="240" w:lineRule="auto"/>
      </w:pPr>
      <w:r>
        <w:rPr>
          <w:rFonts w:ascii="Arial" w:hAnsi="Arial"/>
          <w:b w:val="0"/>
          <w:color w:val="161616"/>
          <w:sz w:val="19"/>
        </w:rPr>
        <w:t xml:space="preserve">What do we </w:t>
      </w:r>
      <w:r>
        <w:rPr>
          <w:rFonts w:ascii="Arial" w:hAnsi="Arial"/>
          <w:i/>
          <w:color w:val="161616"/>
          <w:sz w:val="19"/>
        </w:rPr>
        <w:t>not</w:t>
      </w:r>
      <w:r>
        <w:rPr>
          <w:rFonts w:ascii="Arial" w:hAnsi="Arial"/>
          <w:b w:val="0"/>
          <w:color w:val="161616"/>
          <w:sz w:val="19"/>
        </w:rPr>
        <w:t xml:space="preserve"> do? ___________________________________________________</w:t>
      </w:r>
    </w:p>
    <w:p>
      <w:pPr>
        <w:pStyle w:val="Heading3"/>
        <w:keepNext/>
        <w:spacing w:before="80" w:after="40"/>
      </w:pPr>
      <w:r>
        <w:rPr>
          <w:rFonts w:ascii="Arial" w:hAnsi="Arial"/>
          <w:b/>
          <w:color w:val="1F5FBF"/>
          <w:sz w:val="21"/>
        </w:rPr>
        <w:t>Customers</w:t>
      </w:r>
    </w:p>
    <w:p>
      <w:pPr>
        <w:spacing w:after="60" w:line="240" w:lineRule="auto"/>
      </w:pPr>
      <w:r>
        <w:rPr>
          <w:rFonts w:ascii="Arial" w:hAnsi="Arial"/>
          <w:b w:val="0"/>
          <w:color w:val="161616"/>
          <w:sz w:val="19"/>
        </w:rPr>
        <w:t>Primary customer: ______________________________________________________</w:t>
      </w:r>
    </w:p>
    <w:p>
      <w:pPr>
        <w:spacing w:after="60" w:line="240" w:lineRule="auto"/>
      </w:pPr>
      <w:r>
        <w:rPr>
          <w:rFonts w:ascii="Arial" w:hAnsi="Arial"/>
          <w:b w:val="0"/>
          <w:color w:val="161616"/>
          <w:sz w:val="19"/>
        </w:rPr>
        <w:t>Main problem: __________________________________________________________</w:t>
      </w:r>
    </w:p>
    <w:p>
      <w:pPr>
        <w:spacing w:after="60" w:line="240" w:lineRule="auto"/>
      </w:pPr>
      <w:r>
        <w:rPr>
          <w:rFonts w:ascii="Arial" w:hAnsi="Arial"/>
          <w:b w:val="0"/>
          <w:color w:val="161616"/>
          <w:sz w:val="19"/>
        </w:rPr>
        <w:t>Trigger event: __________________________________________________________</w:t>
      </w:r>
    </w:p>
    <w:p>
      <w:pPr>
        <w:spacing w:after="60" w:line="240" w:lineRule="auto"/>
      </w:pPr>
      <w:r>
        <w:rPr>
          <w:rFonts w:ascii="Arial" w:hAnsi="Arial"/>
          <w:b w:val="0"/>
          <w:color w:val="161616"/>
          <w:sz w:val="19"/>
        </w:rPr>
        <w:t>Desired outcome: _______________________________________________________</w:t>
      </w:r>
    </w:p>
    <w:p>
      <w:pPr>
        <w:spacing w:after="60" w:line="240" w:lineRule="auto"/>
      </w:pPr>
      <w:r>
        <w:rPr>
          <w:rFonts w:ascii="Arial" w:hAnsi="Arial"/>
          <w:b w:val="0"/>
          <w:color w:val="161616"/>
          <w:sz w:val="19"/>
        </w:rPr>
        <w:t>Main objection: _________________________________________________________</w:t>
      </w:r>
    </w:p>
    <w:p>
      <w:pPr>
        <w:pStyle w:val="Heading3"/>
        <w:keepNext/>
        <w:spacing w:before="80" w:after="40"/>
      </w:pPr>
      <w:r>
        <w:rPr>
          <w:rFonts w:ascii="Arial" w:hAnsi="Arial"/>
          <w:b/>
          <w:color w:val="1F5FBF"/>
          <w:sz w:val="21"/>
        </w:rPr>
        <w:t>Positioning</w:t>
      </w:r>
    </w:p>
    <w:p>
      <w:pPr>
        <w:spacing w:after="60" w:line="240" w:lineRule="auto"/>
      </w:pPr>
      <w:r>
        <w:rPr>
          <w:rFonts w:ascii="Arial" w:hAnsi="Arial"/>
          <w:b w:val="0"/>
          <w:color w:val="161616"/>
          <w:sz w:val="19"/>
        </w:rPr>
        <w:t>Positioning statement: __________________________________________________</w:t>
      </w:r>
    </w:p>
    <w:p>
      <w:pPr>
        <w:spacing w:after="60" w:line="240" w:lineRule="auto"/>
      </w:pPr>
      <w:r>
        <w:rPr>
          <w:rFonts w:ascii="Arial" w:hAnsi="Arial"/>
          <w:b w:val="0"/>
          <w:color w:val="161616"/>
          <w:sz w:val="19"/>
        </w:rPr>
        <w:t>Core promise: __________________________________________________________</w:t>
      </w:r>
    </w:p>
    <w:p>
      <w:pPr>
        <w:spacing w:after="60" w:line="240" w:lineRule="auto"/>
      </w:pPr>
      <w:r>
        <w:rPr>
          <w:rFonts w:ascii="Arial" w:hAnsi="Arial"/>
          <w:b w:val="0"/>
          <w:color w:val="161616"/>
          <w:sz w:val="19"/>
        </w:rPr>
        <w:t>Message pillars: ________________________________________________________</w:t>
      </w:r>
    </w:p>
    <w:p>
      <w:pPr>
        <w:pStyle w:val="Heading3"/>
        <w:keepNext/>
        <w:spacing w:before="80" w:after="40"/>
      </w:pPr>
      <w:r>
        <w:rPr>
          <w:rFonts w:ascii="Arial" w:hAnsi="Arial"/>
          <w:b/>
          <w:color w:val="1F5FBF"/>
          <w:sz w:val="21"/>
        </w:rPr>
        <w:t>Offers</w:t>
      </w:r>
    </w:p>
    <w:p>
      <w:pPr>
        <w:spacing w:after="60" w:line="240" w:lineRule="auto"/>
      </w:pPr>
      <w:r>
        <w:rPr>
          <w:rFonts w:ascii="Arial" w:hAnsi="Arial"/>
          <w:b w:val="0"/>
          <w:color w:val="161616"/>
          <w:sz w:val="19"/>
        </w:rPr>
        <w:t>Primary offer: __________________________________________________________</w:t>
      </w:r>
    </w:p>
    <w:p>
      <w:pPr>
        <w:spacing w:after="60" w:line="240" w:lineRule="auto"/>
      </w:pPr>
      <w:r>
        <w:rPr>
          <w:rFonts w:ascii="Arial" w:hAnsi="Arial"/>
          <w:b w:val="0"/>
          <w:color w:val="161616"/>
          <w:sz w:val="19"/>
        </w:rPr>
        <w:t>Price / model: __________________________________________________________</w:t>
      </w:r>
    </w:p>
    <w:p>
      <w:pPr>
        <w:spacing w:after="60" w:line="240" w:lineRule="auto"/>
      </w:pPr>
      <w:r>
        <w:rPr>
          <w:rFonts w:ascii="Arial" w:hAnsi="Arial"/>
          <w:b w:val="0"/>
          <w:color w:val="161616"/>
          <w:sz w:val="19"/>
        </w:rPr>
        <w:t>Standard deliverables: __________________________________________________</w:t>
      </w:r>
    </w:p>
    <w:p>
      <w:pPr>
        <w:pStyle w:val="Heading3"/>
        <w:keepNext/>
        <w:spacing w:before="80" w:after="40"/>
      </w:pPr>
      <w:r>
        <w:rPr>
          <w:rFonts w:ascii="Arial" w:hAnsi="Arial"/>
          <w:b/>
          <w:color w:val="1F5FBF"/>
          <w:sz w:val="21"/>
        </w:rPr>
        <w:t>Proof</w:t>
      </w:r>
    </w:p>
    <w:p>
      <w:pPr>
        <w:spacing w:after="60" w:line="240" w:lineRule="auto"/>
      </w:pPr>
      <w:r>
        <w:rPr>
          <w:rFonts w:ascii="Arial" w:hAnsi="Arial"/>
          <w:b w:val="0"/>
          <w:color w:val="161616"/>
          <w:sz w:val="19"/>
        </w:rPr>
        <w:t>Customer results: _______________________________________________________</w:t>
      </w:r>
    </w:p>
    <w:p>
      <w:pPr>
        <w:spacing w:after="60" w:line="240" w:lineRule="auto"/>
      </w:pPr>
      <w:r>
        <w:rPr>
          <w:rFonts w:ascii="Arial" w:hAnsi="Arial"/>
          <w:b w:val="0"/>
          <w:color w:val="161616"/>
          <w:sz w:val="19"/>
        </w:rPr>
        <w:t>Testimonials / evidence: _________________________________________________</w:t>
      </w:r>
    </w:p>
    <w:p>
      <w:pPr>
        <w:pStyle w:val="Heading3"/>
        <w:keepNext/>
        <w:spacing w:before="80" w:after="40"/>
      </w:pPr>
      <w:r>
        <w:rPr>
          <w:rFonts w:ascii="Arial" w:hAnsi="Arial"/>
          <w:b/>
          <w:color w:val="1F5FBF"/>
          <w:sz w:val="21"/>
        </w:rPr>
        <w:t>Competitors and Alternatives</w:t>
      </w:r>
    </w:p>
    <w:p>
      <w:pPr>
        <w:spacing w:after="60" w:line="240" w:lineRule="auto"/>
      </w:pPr>
      <w:r>
        <w:rPr>
          <w:rFonts w:ascii="Arial" w:hAnsi="Arial"/>
          <w:b w:val="0"/>
          <w:color w:val="161616"/>
          <w:sz w:val="19"/>
        </w:rPr>
        <w:t>Main alternatives: ______________________________________________________</w:t>
      </w:r>
    </w:p>
    <w:p>
      <w:pPr>
        <w:spacing w:after="60" w:line="240" w:lineRule="auto"/>
      </w:pPr>
      <w:r>
        <w:rPr>
          <w:rFonts w:ascii="Arial" w:hAnsi="Arial"/>
          <w:b w:val="0"/>
          <w:color w:val="161616"/>
          <w:sz w:val="19"/>
        </w:rPr>
        <w:t>Our defensible difference: _______________________________________________</w:t>
      </w:r>
    </w:p>
    <w:p>
      <w:pPr>
        <w:pStyle w:val="Heading3"/>
        <w:keepNext/>
        <w:spacing w:before="80" w:after="40"/>
      </w:pPr>
      <w:r>
        <w:rPr>
          <w:rFonts w:ascii="Arial" w:hAnsi="Arial"/>
          <w:b/>
          <w:color w:val="1F5FBF"/>
          <w:sz w:val="21"/>
        </w:rPr>
        <w:t>Brand Voice</w:t>
      </w:r>
    </w:p>
    <w:p>
      <w:pPr>
        <w:spacing w:after="60" w:line="240" w:lineRule="auto"/>
      </w:pPr>
      <w:r>
        <w:rPr>
          <w:rFonts w:ascii="Arial" w:hAnsi="Arial"/>
          <w:b w:val="0"/>
          <w:color w:val="161616"/>
          <w:sz w:val="19"/>
        </w:rPr>
        <w:t>We sound like: __________________________________________________________</w:t>
      </w:r>
    </w:p>
    <w:p>
      <w:pPr>
        <w:spacing w:after="60" w:line="240" w:lineRule="auto"/>
      </w:pPr>
      <w:r>
        <w:rPr>
          <w:rFonts w:ascii="Arial" w:hAnsi="Arial"/>
          <w:b w:val="0"/>
          <w:color w:val="161616"/>
          <w:sz w:val="19"/>
        </w:rPr>
        <w:t>We do not sound like: ___________________________________________________</w:t>
      </w:r>
    </w:p>
    <w:p>
      <w:pPr>
        <w:spacing w:after="60" w:line="240" w:lineRule="auto"/>
      </w:pPr>
      <w:r>
        <w:rPr>
          <w:rFonts w:ascii="Arial" w:hAnsi="Arial"/>
          <w:b w:val="0"/>
          <w:color w:val="161616"/>
          <w:sz w:val="19"/>
        </w:rPr>
        <w:t>Preferred words: ________________________________________________________</w:t>
      </w:r>
    </w:p>
    <w:p>
      <w:pPr>
        <w:spacing w:after="60" w:line="240" w:lineRule="auto"/>
      </w:pPr>
      <w:r>
        <w:rPr>
          <w:rFonts w:ascii="Arial" w:hAnsi="Arial"/>
          <w:b w:val="0"/>
          <w:color w:val="161616"/>
          <w:sz w:val="19"/>
        </w:rPr>
        <w:t>Words / phrases to avoid: ________________________________________________</w:t>
      </w:r>
    </w:p>
    <w:p>
      <w:pPr>
        <w:pStyle w:val="Heading3"/>
        <w:keepNext/>
        <w:spacing w:before="80" w:after="40"/>
      </w:pPr>
      <w:r>
        <w:rPr>
          <w:rFonts w:ascii="Arial" w:hAnsi="Arial"/>
          <w:b/>
          <w:color w:val="1F5FBF"/>
          <w:sz w:val="21"/>
        </w:rPr>
        <w:t>Accuracy Rules</w:t>
      </w:r>
    </w:p>
    <w:p>
      <w:pPr>
        <w:spacing w:after="60" w:line="240" w:lineRule="auto"/>
      </w:pPr>
      <w:r>
        <w:rPr>
          <w:rFonts w:ascii="Arial" w:hAnsi="Arial"/>
          <w:b w:val="0"/>
          <w:color w:val="161616"/>
          <w:sz w:val="19"/>
        </w:rPr>
        <w:t>Claims requiring verification: ____________________________________________</w:t>
      </w:r>
    </w:p>
    <w:p>
      <w:pPr>
        <w:spacing w:after="60" w:line="240" w:lineRule="auto"/>
      </w:pPr>
      <w:r>
        <w:rPr>
          <w:rFonts w:ascii="Arial" w:hAnsi="Arial"/>
          <w:b w:val="0"/>
          <w:color w:val="161616"/>
          <w:sz w:val="19"/>
        </w:rPr>
        <w:t>Sensitive / confidential information rules: _________________________________</w:t>
      </w:r>
    </w:p>
    <w:p>
      <w:pPr>
        <w:spacing w:before="40" w:after="60" w:line="240" w:lineRule="auto"/>
        <w:pBdr>
          <w:bottom w:val="single" w:sz="4" w:color="B7B7B7"/>
        </w:pBdr>
      </w:pPr>
    </w:p>
    <w:p>
      <w:pPr>
        <w:pStyle w:val="Heading1"/>
        <w:keepNext/>
        <w:pageBreakBefore/>
        <w:spacing w:before="60" w:after="120"/>
      </w:pPr>
      <w:r>
        <w:rPr>
          <w:rFonts w:ascii="Arial" w:hAnsi="Arial"/>
          <w:b/>
          <w:color w:val="1F5FBF"/>
          <w:sz w:val="38"/>
        </w:rPr>
        <w:t>TOOL L</w:t>
      </w:r>
    </w:p>
    <w:p>
      <w:pPr>
        <w:pStyle w:val="Heading2"/>
        <w:keepNext/>
        <w:spacing w:before="80" w:after="80"/>
      </w:pPr>
      <w:r>
        <w:rPr>
          <w:rFonts w:ascii="Arial" w:hAnsi="Arial"/>
          <w:b/>
          <w:color w:val="161616"/>
          <w:sz w:val="28"/>
        </w:rPr>
        <w:t>AI Marketing Delegation Planner</w:t>
      </w:r>
    </w:p>
    <w:p>
      <w:pPr>
        <w:spacing w:after="60" w:line="240" w:lineRule="auto"/>
      </w:pPr>
      <w:r>
        <w:rPr>
          <w:rFonts w:ascii="Arial" w:hAnsi="Arial"/>
          <w:b w:val="0"/>
          <w:color w:val="161616"/>
          <w:sz w:val="19"/>
        </w:rPr>
        <w:t>Choose the right role for AI rather than forcing it into every task.</w:t>
      </w:r>
    </w:p>
    <w:tbl>
      <w:tblPr>
        <w:tblStyle w:val="TableGrid"/>
        <w:tblW w:type="auto" w:w="0"/>
        <w:jc w:val="center"/>
        <w:tblLayout w:type="autofit"/>
        <w:tblLook w:firstColumn="1" w:firstRow="1" w:lastColumn="0" w:lastRow="0" w:noHBand="0" w:noVBand="1" w:val="04A0"/>
      </w:tblPr>
      <w:tblGrid>
        <w:gridCol w:w="959"/>
        <w:gridCol w:w="959"/>
        <w:gridCol w:w="959"/>
        <w:gridCol w:w="959"/>
        <w:gridCol w:w="959"/>
        <w:gridCol w:w="959"/>
        <w:gridCol w:w="959"/>
      </w:tblGrid>
      <w:tr>
        <w:trPr>
          <w:cantSplit/>
          <w:tblHeader w:val="true"/>
        </w:trPr>
        <w:tc>
          <w:tcPr>
            <w:tcW w:type="dxa" w:w="959"/>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Task</w:t>
            </w:r>
          </w:p>
        </w:tc>
        <w:tc>
          <w:tcPr>
            <w:tcW w:type="dxa" w:w="959"/>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Hrs/Month</w:t>
            </w:r>
          </w:p>
        </w:tc>
        <w:tc>
          <w:tcPr>
            <w:tcW w:type="dxa" w:w="959"/>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Best AI Role</w:t>
            </w:r>
          </w:p>
        </w:tc>
        <w:tc>
          <w:tcPr>
            <w:tcW w:type="dxa" w:w="959"/>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Inputs Required</w:t>
            </w:r>
          </w:p>
        </w:tc>
        <w:tc>
          <w:tcPr>
            <w:tcW w:type="dxa" w:w="959"/>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Human Review</w:t>
            </w:r>
          </w:p>
        </w:tc>
        <w:tc>
          <w:tcPr>
            <w:tcW w:type="dxa" w:w="959"/>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Est. Time Saved</w:t>
            </w:r>
          </w:p>
        </w:tc>
        <w:tc>
          <w:tcPr>
            <w:tcW w:type="dxa" w:w="959"/>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Reusable Workflow</w:t>
            </w:r>
          </w:p>
        </w:tc>
      </w:tr>
      <w:tr>
        <w:trPr>
          <w:cantSplit/>
        </w:trPr>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r>
      <w:tr>
        <w:trPr>
          <w:cantSplit/>
        </w:trPr>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r>
      <w:tr>
        <w:trPr>
          <w:cantSplit/>
        </w:trPr>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r>
      <w:tr>
        <w:trPr>
          <w:cantSplit/>
        </w:trPr>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r>
      <w:tr>
        <w:trPr>
          <w:cantSplit/>
        </w:trPr>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r>
    </w:tbl>
    <w:p>
      <w:pPr>
        <w:spacing w:after="60" w:line="240" w:lineRule="auto"/>
      </w:pPr>
    </w:p>
    <w:p>
      <w:pPr>
        <w:spacing w:after="60" w:line="240" w:lineRule="auto"/>
      </w:pPr>
      <w:r>
        <w:rPr>
          <w:rFonts w:ascii="Arial" w:hAnsi="Arial"/>
          <w:b/>
          <w:color w:val="161616"/>
          <w:sz w:val="19"/>
        </w:rPr>
        <w:t>Suggested AI roles:</w:t>
      </w:r>
      <w:r>
        <w:rPr>
          <w:rFonts w:ascii="Arial" w:hAnsi="Arial"/>
          <w:b w:val="0"/>
          <w:color w:val="161616"/>
          <w:sz w:val="19"/>
        </w:rPr>
        <w:t xml:space="preserve"> brainstorm/assist; first draft; analyze/summarize; transform/repurpose; automate predictable work; human only.</w:t>
      </w:r>
    </w:p>
    <w:p>
      <w:pPr>
        <w:pStyle w:val="Heading3"/>
        <w:keepNext/>
        <w:spacing w:before="80" w:after="40"/>
      </w:pPr>
      <w:r>
        <w:rPr>
          <w:rFonts w:ascii="Arial" w:hAnsi="Arial"/>
          <w:b/>
          <w:color w:val="1F5FBF"/>
          <w:sz w:val="21"/>
        </w:rPr>
        <w:t>Human Review Checklist</w:t>
      </w:r>
    </w:p>
    <w:p>
      <w:pPr>
        <w:pStyle w:val="ListBullet"/>
        <w:spacing w:after="60" w:line="240" w:lineRule="auto"/>
      </w:pPr>
      <w:r>
        <w:rPr>
          <w:rFonts w:ascii="Arial" w:hAnsi="Arial"/>
          <w:b w:val="0"/>
          <w:sz w:val="19"/>
        </w:rPr>
        <w:t>[ ] Facts</w:t>
      </w:r>
    </w:p>
    <w:p>
      <w:pPr>
        <w:pStyle w:val="ListBullet"/>
        <w:spacing w:after="60" w:line="240" w:lineRule="auto"/>
      </w:pPr>
      <w:r>
        <w:rPr>
          <w:rFonts w:ascii="Arial" w:hAnsi="Arial"/>
          <w:b w:val="0"/>
          <w:sz w:val="19"/>
        </w:rPr>
        <w:t>[ ] Numbers</w:t>
      </w:r>
    </w:p>
    <w:p>
      <w:pPr>
        <w:pStyle w:val="ListBullet"/>
        <w:spacing w:after="60" w:line="240" w:lineRule="auto"/>
      </w:pPr>
      <w:r>
        <w:rPr>
          <w:rFonts w:ascii="Arial" w:hAnsi="Arial"/>
          <w:b w:val="0"/>
          <w:sz w:val="19"/>
        </w:rPr>
        <w:t>[ ] Sources</w:t>
      </w:r>
    </w:p>
    <w:p>
      <w:pPr>
        <w:pStyle w:val="ListBullet"/>
        <w:spacing w:after="60" w:line="240" w:lineRule="auto"/>
      </w:pPr>
      <w:r>
        <w:rPr>
          <w:rFonts w:ascii="Arial" w:hAnsi="Arial"/>
          <w:b w:val="0"/>
          <w:sz w:val="19"/>
        </w:rPr>
        <w:t>[ ] Tone</w:t>
      </w:r>
    </w:p>
    <w:p>
      <w:pPr>
        <w:pStyle w:val="ListBullet"/>
        <w:spacing w:after="60" w:line="240" w:lineRule="auto"/>
      </w:pPr>
      <w:r>
        <w:rPr>
          <w:rFonts w:ascii="Arial" w:hAnsi="Arial"/>
          <w:b w:val="0"/>
          <w:sz w:val="19"/>
        </w:rPr>
        <w:t>[ ] Privacy/confidentiality</w:t>
      </w:r>
    </w:p>
    <w:p>
      <w:pPr>
        <w:pStyle w:val="ListBullet"/>
        <w:spacing w:after="60" w:line="240" w:lineRule="auto"/>
      </w:pPr>
      <w:r>
        <w:rPr>
          <w:rFonts w:ascii="Arial" w:hAnsi="Arial"/>
          <w:b w:val="0"/>
          <w:sz w:val="19"/>
        </w:rPr>
        <w:t>[ ] Customer context</w:t>
      </w:r>
    </w:p>
    <w:p>
      <w:pPr>
        <w:pStyle w:val="ListBullet"/>
        <w:spacing w:after="60" w:line="240" w:lineRule="auto"/>
      </w:pPr>
      <w:r>
        <w:rPr>
          <w:rFonts w:ascii="Arial" w:hAnsi="Arial"/>
          <w:b w:val="0"/>
          <w:sz w:val="19"/>
        </w:rPr>
        <w:t>[ ] Legal/regulatory implications</w:t>
      </w:r>
    </w:p>
    <w:p>
      <w:pPr>
        <w:pStyle w:val="ListBullet"/>
        <w:spacing w:after="60" w:line="240" w:lineRule="auto"/>
      </w:pPr>
      <w:r>
        <w:rPr>
          <w:rFonts w:ascii="Arial" w:hAnsi="Arial"/>
          <w:b w:val="0"/>
          <w:sz w:val="19"/>
        </w:rPr>
        <w:t>[ ] Strategic judgment</w:t>
      </w:r>
    </w:p>
    <w:p>
      <w:pPr>
        <w:pStyle w:val="ListBullet"/>
        <w:spacing w:after="60" w:line="240" w:lineRule="auto"/>
      </w:pPr>
      <w:r>
        <w:rPr>
          <w:rFonts w:ascii="Arial" w:hAnsi="Arial"/>
          <w:b w:val="0"/>
          <w:sz w:val="19"/>
        </w:rPr>
        <w:t>[ ] Final CTA / promise</w:t>
      </w:r>
    </w:p>
    <w:p>
      <w:pPr>
        <w:spacing w:after="60" w:line="240" w:lineRule="auto"/>
      </w:pPr>
      <w:r>
        <w:rPr>
          <w:rFonts w:ascii="Arial" w:hAnsi="Arial"/>
          <w:b/>
          <w:color w:val="161616"/>
          <w:sz w:val="19"/>
        </w:rPr>
        <w:t>Operating rule:</w:t>
      </w:r>
      <w:r>
        <w:rPr>
          <w:rFonts w:ascii="Arial" w:hAnsi="Arial"/>
          <w:b w:val="0"/>
          <w:color w:val="161616"/>
          <w:sz w:val="19"/>
        </w:rPr>
        <w:t xml:space="preserve"> What must always be verified personally before an AI-assisted output reaches a customer or drives a consequential decision?</w:t>
      </w:r>
    </w:p>
    <w:p>
      <w:pPr>
        <w:spacing w:after="60" w:line="240" w:lineRule="auto"/>
      </w:pPr>
      <w:r>
        <w:rPr>
          <w:rFonts w:ascii="Arial" w:hAnsi="Arial"/>
          <w:b w:val="0"/>
          <w:color w:val="161616"/>
          <w:sz w:val="19"/>
        </w:rPr>
        <w:t>____________________________________________________________</w:t>
      </w:r>
    </w:p>
    <w:p>
      <w:pPr>
        <w:spacing w:before="40" w:after="60" w:line="240" w:lineRule="auto"/>
        <w:pBdr>
          <w:bottom w:val="single" w:sz="4" w:color="B7B7B7"/>
        </w:pBdr>
      </w:pPr>
    </w:p>
    <w:p>
      <w:pPr>
        <w:pStyle w:val="Heading1"/>
        <w:keepNext/>
        <w:pageBreakBefore/>
        <w:spacing w:before="60" w:after="120"/>
      </w:pPr>
      <w:r>
        <w:rPr>
          <w:rFonts w:ascii="Arial" w:hAnsi="Arial"/>
          <w:b/>
          <w:color w:val="1F5FBF"/>
          <w:sz w:val="38"/>
        </w:rPr>
        <w:t>TOOL M</w:t>
      </w:r>
    </w:p>
    <w:p>
      <w:pPr>
        <w:pStyle w:val="Heading2"/>
        <w:keepNext/>
        <w:spacing w:before="80" w:after="80"/>
      </w:pPr>
      <w:r>
        <w:rPr>
          <w:rFonts w:ascii="Arial" w:hAnsi="Arial"/>
          <w:b/>
          <w:color w:val="161616"/>
          <w:sz w:val="28"/>
        </w:rPr>
        <w:t>Customer Journey &amp; Marketing Automation Map</w:t>
      </w:r>
    </w:p>
    <w:tbl>
      <w:tblPr>
        <w:tblStyle w:val="TableGrid"/>
        <w:tblW w:type="auto" w:w="0"/>
        <w:jc w:val="center"/>
        <w:tblLayout w:type="autofit"/>
        <w:tblLook w:firstColumn="1" w:firstRow="1" w:lastColumn="0" w:lastRow="0" w:noHBand="0" w:noVBand="1" w:val="04A0"/>
      </w:tblPr>
      <w:tblGrid>
        <w:gridCol w:w="959"/>
        <w:gridCol w:w="959"/>
        <w:gridCol w:w="959"/>
        <w:gridCol w:w="959"/>
        <w:gridCol w:w="959"/>
        <w:gridCol w:w="959"/>
        <w:gridCol w:w="959"/>
      </w:tblGrid>
      <w:tr>
        <w:trPr>
          <w:cantSplit/>
          <w:tblHeader w:val="true"/>
        </w:trPr>
        <w:tc>
          <w:tcPr>
            <w:tcW w:type="dxa" w:w="959"/>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Stage</w:t>
            </w:r>
          </w:p>
        </w:tc>
        <w:tc>
          <w:tcPr>
            <w:tcW w:type="dxa" w:w="959"/>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Customer Action</w:t>
            </w:r>
          </w:p>
        </w:tc>
        <w:tc>
          <w:tcPr>
            <w:tcW w:type="dxa" w:w="959"/>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Business Response</w:t>
            </w:r>
          </w:p>
        </w:tc>
        <w:tc>
          <w:tcPr>
            <w:tcW w:type="dxa" w:w="959"/>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Trigger</w:t>
            </w:r>
          </w:p>
        </w:tc>
        <w:tc>
          <w:tcPr>
            <w:tcW w:type="dxa" w:w="959"/>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Automated?</w:t>
            </w:r>
          </w:p>
        </w:tc>
        <w:tc>
          <w:tcPr>
            <w:tcW w:type="dxa" w:w="959"/>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Owner Judgment?</w:t>
            </w:r>
          </w:p>
        </w:tc>
        <w:tc>
          <w:tcPr>
            <w:tcW w:type="dxa" w:w="959"/>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Next Step</w:t>
            </w:r>
          </w:p>
        </w:tc>
      </w:tr>
      <w:tr>
        <w:trPr>
          <w:cantSplit/>
        </w:trPr>
        <w:tc>
          <w:tcPr>
            <w:tcW w:type="dxa" w:w="959"/>
            <w:vAlign w:val="center"/>
            <w:tcMar>
              <w:top w:w="65" w:type="dxa"/>
              <w:start w:w="60" w:type="dxa"/>
              <w:bottom w:w="65" w:type="dxa"/>
              <w:end w:w="60" w:type="dxa"/>
            </w:tcMar>
          </w:tcPr>
          <w:p>
            <w:pPr>
              <w:spacing w:after="0" w:before="0" w:line="240" w:lineRule="auto"/>
            </w:pPr>
            <w:r>
              <w:rPr>
                <w:rFonts w:ascii="Arial" w:hAnsi="Arial" w:eastAsia="Noto Serif" w:cs="Noto Serif"/>
                <w:b w:val="0"/>
                <w:i w:val="0"/>
                <w:color w:val="161616"/>
                <w:sz w:val="16"/>
              </w:rPr>
              <w:t>Visitor</w:t>
            </w: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r>
      <w:tr>
        <w:trPr>
          <w:cantSplit/>
        </w:trPr>
        <w:tc>
          <w:tcPr>
            <w:tcW w:type="dxa" w:w="959"/>
            <w:vAlign w:val="center"/>
            <w:tcMar>
              <w:top w:w="65" w:type="dxa"/>
              <w:start w:w="60" w:type="dxa"/>
              <w:bottom w:w="65" w:type="dxa"/>
              <w:end w:w="60" w:type="dxa"/>
            </w:tcMar>
            <w:shd w:fill="F5F7FA"/>
          </w:tcPr>
          <w:p>
            <w:pPr>
              <w:spacing w:after="0" w:before="0" w:line="240" w:lineRule="auto"/>
            </w:pPr>
            <w:r>
              <w:rPr>
                <w:rFonts w:ascii="Arial" w:hAnsi="Arial" w:eastAsia="Noto Serif" w:cs="Noto Serif"/>
                <w:b w:val="0"/>
                <w:i w:val="0"/>
                <w:color w:val="161616"/>
                <w:sz w:val="16"/>
              </w:rPr>
              <w:t>Lead</w:t>
            </w: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r>
      <w:tr>
        <w:trPr>
          <w:cantSplit/>
        </w:trPr>
        <w:tc>
          <w:tcPr>
            <w:tcW w:type="dxa" w:w="959"/>
            <w:vAlign w:val="center"/>
            <w:tcMar>
              <w:top w:w="65" w:type="dxa"/>
              <w:start w:w="60" w:type="dxa"/>
              <w:bottom w:w="65" w:type="dxa"/>
              <w:end w:w="60" w:type="dxa"/>
            </w:tcMar>
          </w:tcPr>
          <w:p>
            <w:pPr>
              <w:spacing w:after="0" w:before="0" w:line="240" w:lineRule="auto"/>
            </w:pPr>
            <w:r>
              <w:rPr>
                <w:rFonts w:ascii="Arial" w:hAnsi="Arial" w:eastAsia="Noto Serif" w:cs="Noto Serif"/>
                <w:b w:val="0"/>
                <w:i w:val="0"/>
                <w:color w:val="161616"/>
                <w:sz w:val="16"/>
              </w:rPr>
              <w:t>Qualified Lead</w:t>
            </w: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r>
      <w:tr>
        <w:trPr>
          <w:cantSplit/>
        </w:trPr>
        <w:tc>
          <w:tcPr>
            <w:tcW w:type="dxa" w:w="959"/>
            <w:vAlign w:val="center"/>
            <w:tcMar>
              <w:top w:w="65" w:type="dxa"/>
              <w:start w:w="60" w:type="dxa"/>
              <w:bottom w:w="65" w:type="dxa"/>
              <w:end w:w="60" w:type="dxa"/>
            </w:tcMar>
            <w:shd w:fill="F5F7FA"/>
          </w:tcPr>
          <w:p>
            <w:pPr>
              <w:spacing w:after="0" w:before="0" w:line="240" w:lineRule="auto"/>
            </w:pPr>
            <w:r>
              <w:rPr>
                <w:rFonts w:ascii="Arial" w:hAnsi="Arial" w:eastAsia="Noto Serif" w:cs="Noto Serif"/>
                <w:b w:val="0"/>
                <w:i w:val="0"/>
                <w:color w:val="161616"/>
                <w:sz w:val="16"/>
              </w:rPr>
              <w:t>Prospect</w:t>
            </w: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r>
      <w:tr>
        <w:trPr>
          <w:cantSplit/>
        </w:trPr>
        <w:tc>
          <w:tcPr>
            <w:tcW w:type="dxa" w:w="959"/>
            <w:vAlign w:val="center"/>
            <w:tcMar>
              <w:top w:w="65" w:type="dxa"/>
              <w:start w:w="60" w:type="dxa"/>
              <w:bottom w:w="65" w:type="dxa"/>
              <w:end w:w="60" w:type="dxa"/>
            </w:tcMar>
          </w:tcPr>
          <w:p>
            <w:pPr>
              <w:spacing w:after="0" w:before="0" w:line="240" w:lineRule="auto"/>
            </w:pPr>
            <w:r>
              <w:rPr>
                <w:rFonts w:ascii="Arial" w:hAnsi="Arial" w:eastAsia="Noto Serif" w:cs="Noto Serif"/>
                <w:b w:val="0"/>
                <w:i w:val="0"/>
                <w:color w:val="161616"/>
                <w:sz w:val="16"/>
              </w:rPr>
              <w:t>Customer</w:t>
            </w: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r>
      <w:tr>
        <w:trPr>
          <w:cantSplit/>
        </w:trPr>
        <w:tc>
          <w:tcPr>
            <w:tcW w:type="dxa" w:w="959"/>
            <w:vAlign w:val="center"/>
            <w:tcMar>
              <w:top w:w="65" w:type="dxa"/>
              <w:start w:w="60" w:type="dxa"/>
              <w:bottom w:w="65" w:type="dxa"/>
              <w:end w:w="60" w:type="dxa"/>
            </w:tcMar>
            <w:shd w:fill="F5F7FA"/>
          </w:tcPr>
          <w:p>
            <w:pPr>
              <w:spacing w:after="0" w:before="0" w:line="240" w:lineRule="auto"/>
            </w:pPr>
            <w:r>
              <w:rPr>
                <w:rFonts w:ascii="Arial" w:hAnsi="Arial" w:eastAsia="Noto Serif" w:cs="Noto Serif"/>
                <w:b w:val="0"/>
                <w:i w:val="0"/>
                <w:color w:val="161616"/>
                <w:sz w:val="16"/>
              </w:rPr>
              <w:t>Repeat Customer</w:t>
            </w: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c>
          <w:tcPr>
            <w:tcW w:type="dxa" w:w="959"/>
            <w:vAlign w:val="center"/>
            <w:tcMar>
              <w:top w:w="65" w:type="dxa"/>
              <w:start w:w="60" w:type="dxa"/>
              <w:bottom w:w="65" w:type="dxa"/>
              <w:end w:w="60" w:type="dxa"/>
            </w:tcMar>
            <w:shd w:fill="F5F7FA"/>
          </w:tcPr>
          <w:p>
            <w:pPr>
              <w:spacing w:after="0" w:before="0" w:line="240" w:lineRule="auto"/>
            </w:pPr>
          </w:p>
        </w:tc>
      </w:tr>
      <w:tr>
        <w:trPr>
          <w:cantSplit/>
        </w:trPr>
        <w:tc>
          <w:tcPr>
            <w:tcW w:type="dxa" w:w="959"/>
            <w:vAlign w:val="center"/>
            <w:tcMar>
              <w:top w:w="65" w:type="dxa"/>
              <w:start w:w="60" w:type="dxa"/>
              <w:bottom w:w="65" w:type="dxa"/>
              <w:end w:w="60" w:type="dxa"/>
            </w:tcMar>
          </w:tcPr>
          <w:p>
            <w:pPr>
              <w:spacing w:after="0" w:before="0" w:line="240" w:lineRule="auto"/>
            </w:pPr>
            <w:r>
              <w:rPr>
                <w:rFonts w:ascii="Arial" w:hAnsi="Arial" w:eastAsia="Noto Serif" w:cs="Noto Serif"/>
                <w:b w:val="0"/>
                <w:i w:val="0"/>
                <w:color w:val="161616"/>
                <w:sz w:val="16"/>
              </w:rPr>
              <w:t>Advocate</w:t>
            </w: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c>
          <w:tcPr>
            <w:tcW w:type="dxa" w:w="959"/>
            <w:vAlign w:val="center"/>
            <w:tcMar>
              <w:top w:w="65" w:type="dxa"/>
              <w:start w:w="60" w:type="dxa"/>
              <w:bottom w:w="65" w:type="dxa"/>
              <w:end w:w="60" w:type="dxa"/>
            </w:tcMar>
          </w:tcPr>
          <w:p>
            <w:pPr>
              <w:spacing w:after="0" w:before="0" w:line="240" w:lineRule="auto"/>
            </w:pPr>
          </w:p>
        </w:tc>
      </w:tr>
    </w:tbl>
    <w:p>
      <w:pPr>
        <w:spacing w:after="60" w:line="240" w:lineRule="auto"/>
      </w:pPr>
    </w:p>
    <w:p>
      <w:pPr>
        <w:pStyle w:val="Heading3"/>
        <w:keepNext/>
        <w:spacing w:before="80" w:after="40"/>
      </w:pPr>
      <w:r>
        <w:rPr>
          <w:rFonts w:ascii="Arial" w:hAnsi="Arial"/>
          <w:b/>
          <w:color w:val="1F5FBF"/>
          <w:sz w:val="21"/>
        </w:rPr>
        <w:t>Automation Priority</w:t>
      </w:r>
    </w:p>
    <w:p>
      <w:pPr>
        <w:spacing w:after="60" w:line="240" w:lineRule="auto"/>
      </w:pPr>
      <w:r>
        <w:rPr>
          <w:rFonts w:ascii="Arial" w:hAnsi="Arial"/>
          <w:b w:val="0"/>
          <w:color w:val="161616"/>
          <w:sz w:val="19"/>
        </w:rPr>
        <w:t>Which repeated step creates the most delay, manual copying, forgetting, or scheduling effort?</w:t>
      </w:r>
    </w:p>
    <w:p>
      <w:pPr>
        <w:spacing w:after="60" w:line="240" w:lineRule="auto"/>
      </w:pPr>
      <w:r>
        <w:rPr>
          <w:rFonts w:ascii="Arial" w:hAnsi="Arial"/>
          <w:b w:val="0"/>
          <w:color w:val="161616"/>
          <w:sz w:val="19"/>
        </w:rPr>
        <w:t>____________________________________________________________</w:t>
      </w:r>
    </w:p>
    <w:p>
      <w:pPr>
        <w:spacing w:after="60" w:line="240" w:lineRule="auto"/>
      </w:pPr>
      <w:r>
        <w:rPr>
          <w:rFonts w:ascii="Arial" w:hAnsi="Arial"/>
          <w:b w:val="0"/>
          <w:color w:val="161616"/>
          <w:sz w:val="19"/>
        </w:rPr>
        <w:t>Can it be eliminated first? [ ] Yes [ ] No</w:t>
      </w:r>
    </w:p>
    <w:p>
      <w:pPr>
        <w:spacing w:after="60" w:line="240" w:lineRule="auto"/>
      </w:pPr>
      <w:r>
        <w:rPr>
          <w:rFonts w:ascii="Arial" w:hAnsi="Arial"/>
          <w:b w:val="0"/>
          <w:color w:val="161616"/>
          <w:sz w:val="19"/>
        </w:rPr>
        <w:t>Can the inputs be standardized? [ ] Yes [ ] No</w:t>
      </w:r>
    </w:p>
    <w:p>
      <w:pPr>
        <w:spacing w:after="60" w:line="240" w:lineRule="auto"/>
      </w:pPr>
      <w:r>
        <w:rPr>
          <w:rFonts w:ascii="Arial" w:hAnsi="Arial"/>
          <w:b w:val="0"/>
          <w:color w:val="161616"/>
          <w:sz w:val="19"/>
        </w:rPr>
        <w:t>What should trigger the workflow? ________________________________________</w:t>
      </w:r>
    </w:p>
    <w:p>
      <w:pPr>
        <w:spacing w:after="60" w:line="240" w:lineRule="auto"/>
      </w:pPr>
      <w:r>
        <w:rPr>
          <w:rFonts w:ascii="Arial" w:hAnsi="Arial"/>
          <w:b w:val="0"/>
          <w:color w:val="161616"/>
          <w:sz w:val="19"/>
        </w:rPr>
        <w:t>What exception must always come to the owner? ____________________________</w:t>
      </w:r>
    </w:p>
    <w:p>
      <w:pPr>
        <w:spacing w:before="40" w:after="60" w:line="240" w:lineRule="auto"/>
        <w:pBdr>
          <w:bottom w:val="single" w:sz="4" w:color="B7B7B7"/>
        </w:pBdr>
      </w:pPr>
    </w:p>
    <w:p>
      <w:pPr>
        <w:pStyle w:val="Heading1"/>
        <w:keepNext/>
        <w:pageBreakBefore/>
        <w:spacing w:before="60" w:after="120"/>
      </w:pPr>
      <w:r>
        <w:rPr>
          <w:rFonts w:ascii="Arial" w:hAnsi="Arial"/>
          <w:b/>
          <w:color w:val="1F5FBF"/>
          <w:sz w:val="38"/>
        </w:rPr>
        <w:t>TOOL N</w:t>
      </w:r>
    </w:p>
    <w:p>
      <w:pPr>
        <w:pStyle w:val="Heading2"/>
        <w:keepNext/>
        <w:spacing w:before="80" w:after="80"/>
      </w:pPr>
      <w:r>
        <w:rPr>
          <w:rFonts w:ascii="Arial" w:hAnsi="Arial"/>
          <w:b/>
          <w:color w:val="161616"/>
          <w:sz w:val="28"/>
        </w:rPr>
        <w:t>Minimum Viable Marketing SOP</w:t>
      </w:r>
    </w:p>
    <w:p>
      <w:pPr>
        <w:spacing w:after="60" w:line="240" w:lineRule="auto"/>
      </w:pPr>
      <w:r>
        <w:rPr>
          <w:rFonts w:ascii="Arial" w:hAnsi="Arial"/>
          <w:b/>
          <w:color w:val="161616"/>
          <w:sz w:val="19"/>
        </w:rPr>
        <w:t>Process name:</w:t>
      </w:r>
      <w:r>
        <w:rPr>
          <w:rFonts w:ascii="Arial" w:hAnsi="Arial"/>
          <w:b w:val="0"/>
          <w:color w:val="161616"/>
          <w:sz w:val="19"/>
        </w:rPr>
        <w:t xml:space="preserve"> _______________________________________________________</w:t>
      </w:r>
    </w:p>
    <w:p>
      <w:pPr>
        <w:spacing w:after="60" w:line="240" w:lineRule="auto"/>
      </w:pPr>
      <w:r>
        <w:rPr>
          <w:rFonts w:ascii="Arial" w:hAnsi="Arial"/>
          <w:b/>
          <w:color w:val="161616"/>
          <w:sz w:val="19"/>
        </w:rPr>
        <w:t>Owner:</w:t>
      </w:r>
      <w:r>
        <w:rPr>
          <w:rFonts w:ascii="Arial" w:hAnsi="Arial"/>
          <w:b w:val="0"/>
          <w:color w:val="161616"/>
          <w:sz w:val="19"/>
        </w:rPr>
        <w:t xml:space="preserve"> ______________________________  </w:t>
      </w:r>
      <w:r>
        <w:rPr>
          <w:rFonts w:ascii="Arial" w:hAnsi="Arial"/>
          <w:b/>
          <w:color w:val="161616"/>
          <w:sz w:val="19"/>
        </w:rPr>
        <w:t>Last updated:</w:t>
      </w:r>
      <w:r>
        <w:rPr>
          <w:rFonts w:ascii="Arial" w:hAnsi="Arial"/>
          <w:b w:val="0"/>
          <w:color w:val="161616"/>
          <w:sz w:val="19"/>
        </w:rPr>
        <w:t xml:space="preserve"> _______________</w:t>
      </w:r>
    </w:p>
    <w:p>
      <w:pPr>
        <w:spacing w:after="60" w:line="240" w:lineRule="auto"/>
      </w:pPr>
      <w:r>
        <w:rPr>
          <w:rFonts w:ascii="Arial" w:hAnsi="Arial"/>
          <w:b/>
          <w:color w:val="161616"/>
          <w:sz w:val="19"/>
        </w:rPr>
        <w:t>Purpose — What result should this process reliably produce?</w:t>
      </w:r>
    </w:p>
    <w:p>
      <w:pPr>
        <w:spacing w:after="60" w:line="240" w:lineRule="auto"/>
      </w:pPr>
      <w:r>
        <w:rPr>
          <w:rFonts w:ascii="Arial" w:hAnsi="Arial"/>
          <w:b w:val="0"/>
          <w:color w:val="161616"/>
          <w:sz w:val="19"/>
        </w:rPr>
        <w:t>____________________________________________________________</w:t>
      </w:r>
    </w:p>
    <w:p>
      <w:pPr>
        <w:spacing w:after="60" w:line="240" w:lineRule="auto"/>
      </w:pPr>
      <w:r>
        <w:rPr>
          <w:rFonts w:ascii="Arial" w:hAnsi="Arial"/>
          <w:b/>
          <w:color w:val="161616"/>
          <w:sz w:val="19"/>
        </w:rPr>
        <w:t>Trigger — What causes the process to begin?</w:t>
      </w:r>
    </w:p>
    <w:p>
      <w:pPr>
        <w:spacing w:after="60" w:line="240" w:lineRule="auto"/>
      </w:pPr>
      <w:r>
        <w:rPr>
          <w:rFonts w:ascii="Arial" w:hAnsi="Arial"/>
          <w:b w:val="0"/>
          <w:color w:val="161616"/>
          <w:sz w:val="19"/>
        </w:rPr>
        <w:t>____________________________________________________________</w:t>
      </w:r>
    </w:p>
    <w:p>
      <w:pPr>
        <w:spacing w:after="60" w:line="240" w:lineRule="auto"/>
      </w:pPr>
      <w:r>
        <w:rPr>
          <w:rFonts w:ascii="Arial" w:hAnsi="Arial"/>
          <w:b/>
          <w:color w:val="161616"/>
          <w:sz w:val="19"/>
        </w:rPr>
        <w:t>Required inputs — What files, information, permissions, or assets are needed?</w:t>
      </w:r>
    </w:p>
    <w:p>
      <w:pPr>
        <w:spacing w:after="60" w:line="240" w:lineRule="auto"/>
      </w:pPr>
      <w:r>
        <w:rPr>
          <w:rFonts w:ascii="Arial" w:hAnsi="Arial"/>
          <w:b w:val="0"/>
          <w:color w:val="161616"/>
          <w:sz w:val="19"/>
        </w:rPr>
        <w:t>____________________________________________________________</w:t>
      </w:r>
    </w:p>
    <w:p>
      <w:pPr>
        <w:spacing w:after="60" w:line="240" w:lineRule="auto"/>
      </w:pPr>
      <w:r>
        <w:rPr>
          <w:rFonts w:ascii="Arial" w:hAnsi="Arial"/>
          <w:b/>
          <w:color w:val="161616"/>
          <w:sz w:val="19"/>
        </w:rPr>
        <w:t>Steps — Write the minimum sequence needed to complete the work.</w:t>
      </w:r>
    </w:p>
    <w:p>
      <w:pPr>
        <w:spacing w:after="60" w:line="240" w:lineRule="auto"/>
        <w:ind w:left="115" w:hanging="115"/>
      </w:pPr>
      <w:r>
        <w:rPr>
          <w:rFonts w:ascii="Arial" w:hAnsi="Arial"/>
          <w:b w:val="0"/>
          <w:color w:val="161616"/>
          <w:sz w:val="19"/>
        </w:rPr>
        <w:t>1. __________________________________________________________</w:t>
      </w:r>
    </w:p>
    <w:p>
      <w:pPr>
        <w:spacing w:after="60" w:line="240" w:lineRule="auto"/>
        <w:ind w:left="115" w:hanging="115"/>
      </w:pPr>
      <w:r>
        <w:rPr>
          <w:rFonts w:ascii="Arial" w:hAnsi="Arial"/>
          <w:b w:val="0"/>
          <w:color w:val="161616"/>
          <w:sz w:val="19"/>
        </w:rPr>
        <w:t>2. __________________________________________________________</w:t>
      </w:r>
    </w:p>
    <w:p>
      <w:pPr>
        <w:spacing w:after="60" w:line="240" w:lineRule="auto"/>
        <w:ind w:left="115" w:hanging="115"/>
      </w:pPr>
      <w:r>
        <w:rPr>
          <w:rFonts w:ascii="Arial" w:hAnsi="Arial"/>
          <w:b w:val="0"/>
          <w:color w:val="161616"/>
          <w:sz w:val="19"/>
        </w:rPr>
        <w:t>3. __________________________________________________________</w:t>
      </w:r>
    </w:p>
    <w:p>
      <w:pPr>
        <w:spacing w:after="60" w:line="240" w:lineRule="auto"/>
        <w:ind w:left="115" w:hanging="115"/>
      </w:pPr>
      <w:r>
        <w:rPr>
          <w:rFonts w:ascii="Arial" w:hAnsi="Arial"/>
          <w:b w:val="0"/>
          <w:color w:val="161616"/>
          <w:sz w:val="19"/>
        </w:rPr>
        <w:t>4. __________________________________________________________</w:t>
      </w:r>
    </w:p>
    <w:p>
      <w:pPr>
        <w:spacing w:after="60" w:line="240" w:lineRule="auto"/>
        <w:ind w:left="115" w:hanging="115"/>
      </w:pPr>
      <w:r>
        <w:rPr>
          <w:rFonts w:ascii="Arial" w:hAnsi="Arial"/>
          <w:b w:val="0"/>
          <w:color w:val="161616"/>
          <w:sz w:val="19"/>
        </w:rPr>
        <w:t>5. __________________________________________________________</w:t>
      </w:r>
    </w:p>
    <w:p>
      <w:pPr>
        <w:spacing w:after="60" w:line="240" w:lineRule="auto"/>
      </w:pPr>
      <w:r>
        <w:rPr>
          <w:rFonts w:ascii="Arial" w:hAnsi="Arial"/>
          <w:b/>
          <w:color w:val="161616"/>
          <w:sz w:val="19"/>
        </w:rPr>
        <w:t>Expected output:</w:t>
      </w:r>
      <w:r>
        <w:rPr>
          <w:rFonts w:ascii="Arial" w:hAnsi="Arial"/>
          <w:b w:val="0"/>
          <w:color w:val="161616"/>
          <w:sz w:val="19"/>
        </w:rPr>
        <w:t xml:space="preserve"> ____________________________________________________</w:t>
      </w:r>
    </w:p>
    <w:p>
      <w:pPr>
        <w:spacing w:after="60" w:line="240" w:lineRule="auto"/>
      </w:pPr>
      <w:r>
        <w:rPr>
          <w:rFonts w:ascii="Arial" w:hAnsi="Arial"/>
          <w:b/>
          <w:color w:val="161616"/>
          <w:sz w:val="19"/>
        </w:rPr>
        <w:t>Quality check — How do we know the work is correct and complete?</w:t>
      </w:r>
    </w:p>
    <w:p>
      <w:pPr>
        <w:spacing w:after="60" w:line="240" w:lineRule="auto"/>
      </w:pPr>
      <w:r>
        <w:rPr>
          <w:rFonts w:ascii="Arial" w:hAnsi="Arial"/>
          <w:b w:val="0"/>
          <w:color w:val="161616"/>
          <w:sz w:val="19"/>
        </w:rPr>
        <w:t>____________________________________________________________</w:t>
      </w:r>
    </w:p>
    <w:p>
      <w:pPr>
        <w:spacing w:after="60" w:line="240" w:lineRule="auto"/>
      </w:pPr>
      <w:r>
        <w:rPr>
          <w:rFonts w:ascii="Arial" w:hAnsi="Arial"/>
          <w:b/>
          <w:color w:val="161616"/>
          <w:sz w:val="19"/>
        </w:rPr>
        <w:t>Exceptions — What requires owner judgment?</w:t>
      </w:r>
    </w:p>
    <w:p>
      <w:pPr>
        <w:spacing w:after="60" w:line="240" w:lineRule="auto"/>
      </w:pPr>
      <w:r>
        <w:rPr>
          <w:rFonts w:ascii="Arial" w:hAnsi="Arial"/>
          <w:b w:val="0"/>
          <w:color w:val="161616"/>
          <w:sz w:val="19"/>
        </w:rPr>
        <w:t>____________________________________________________________</w:t>
      </w:r>
    </w:p>
    <w:p>
      <w:pPr>
        <w:spacing w:after="60" w:line="240" w:lineRule="auto"/>
      </w:pPr>
      <w:r>
        <w:rPr>
          <w:rFonts w:ascii="Arial" w:hAnsi="Arial"/>
          <w:b/>
          <w:color w:val="161616"/>
          <w:sz w:val="19"/>
        </w:rPr>
        <w:t>Automation / delegation opportunities:</w:t>
      </w:r>
      <w:r>
        <w:rPr>
          <w:rFonts w:ascii="Arial" w:hAnsi="Arial"/>
          <w:b w:val="0"/>
          <w:color w:val="161616"/>
          <w:sz w:val="19"/>
        </w:rPr>
        <w:t xml:space="preserve"> _________________________________</w:t>
      </w:r>
    </w:p>
    <w:p>
      <w:pPr>
        <w:spacing w:before="40" w:after="60" w:line="240" w:lineRule="auto"/>
        <w:pBdr>
          <w:bottom w:val="single" w:sz="4" w:color="B7B7B7"/>
        </w:pBdr>
      </w:pPr>
    </w:p>
    <w:p>
      <w:pPr>
        <w:pStyle w:val="Heading1"/>
        <w:keepNext/>
        <w:pageBreakBefore/>
        <w:spacing w:before="60" w:after="120"/>
      </w:pPr>
      <w:r>
        <w:rPr>
          <w:rFonts w:ascii="Arial" w:hAnsi="Arial"/>
          <w:b/>
          <w:color w:val="1F5FBF"/>
          <w:sz w:val="38"/>
        </w:rPr>
        <w:t>TOOL O</w:t>
      </w:r>
    </w:p>
    <w:p>
      <w:pPr>
        <w:pStyle w:val="Heading2"/>
        <w:keepNext/>
        <w:spacing w:before="80" w:after="80"/>
      </w:pPr>
      <w:r>
        <w:rPr>
          <w:rFonts w:ascii="Arial" w:hAnsi="Arial"/>
          <w:b/>
          <w:color w:val="161616"/>
          <w:sz w:val="28"/>
        </w:rPr>
        <w:t>One-Page Marketing Dashboard</w:t>
      </w:r>
    </w:p>
    <w:p>
      <w:pPr>
        <w:spacing w:after="60" w:line="240" w:lineRule="auto"/>
      </w:pPr>
      <w:r>
        <w:rPr>
          <w:rFonts w:ascii="Arial" w:hAnsi="Arial"/>
          <w:b w:val="0"/>
          <w:color w:val="161616"/>
          <w:sz w:val="19"/>
        </w:rPr>
        <w:t>Use no more than ten primary measures. A dashboard should lead to decisions, not admiration.</w:t>
      </w:r>
    </w:p>
    <w:tbl>
      <w:tblPr>
        <w:tblStyle w:val="TableGrid"/>
        <w:tblW w:type="auto" w:w="0"/>
        <w:jc w:val="center"/>
        <w:tblLayout w:type="autofit"/>
        <w:tblLook w:firstColumn="1" w:firstRow="1" w:lastColumn="0" w:lastRow="0" w:noHBand="0" w:noVBand="1" w:val="04A0"/>
      </w:tblPr>
      <w:tblGrid>
        <w:gridCol w:w="1118"/>
        <w:gridCol w:w="1118"/>
        <w:gridCol w:w="1118"/>
        <w:gridCol w:w="1118"/>
        <w:gridCol w:w="1118"/>
        <w:gridCol w:w="1118"/>
      </w:tblGrid>
      <w:tr>
        <w:trPr>
          <w:cantSplit/>
          <w:tblHeader w:val="true"/>
        </w:trPr>
        <w:tc>
          <w:tcPr>
            <w:tcW w:type="dxa" w:w="1118"/>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Metric</w:t>
            </w:r>
          </w:p>
        </w:tc>
        <w:tc>
          <w:tcPr>
            <w:tcW w:type="dxa" w:w="1118"/>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Current</w:t>
            </w:r>
          </w:p>
        </w:tc>
        <w:tc>
          <w:tcPr>
            <w:tcW w:type="dxa" w:w="1118"/>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Target</w:t>
            </w:r>
          </w:p>
        </w:tc>
        <w:tc>
          <w:tcPr>
            <w:tcW w:type="dxa" w:w="1118"/>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Trend</w:t>
            </w:r>
          </w:p>
        </w:tc>
        <w:tc>
          <w:tcPr>
            <w:tcW w:type="dxa" w:w="1118"/>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What Would Make Me Act?</w:t>
            </w:r>
          </w:p>
        </w:tc>
        <w:tc>
          <w:tcPr>
            <w:tcW w:type="dxa" w:w="1118"/>
            <w:vAlign w:val="center"/>
            <w:shd w:fill="1F5FBF"/>
            <w:tcMar>
              <w:top w:w="65" w:type="dxa"/>
              <w:start w:w="60" w:type="dxa"/>
              <w:bottom w:w="65" w:type="dxa"/>
              <w:end w:w="60" w:type="dxa"/>
            </w:tcMar>
          </w:tcPr>
          <w:p>
            <w:pPr>
              <w:spacing w:after="0" w:before="0" w:line="240" w:lineRule="auto"/>
            </w:pPr>
            <w:r>
              <w:rPr>
                <w:rFonts w:ascii="Arial" w:hAnsi="Arial" w:eastAsia="Noto Sans" w:cs="Noto Sans"/>
                <w:b/>
                <w:i w:val="0"/>
                <w:color w:val="FFFFFF"/>
                <w:sz w:val="16"/>
              </w:rPr>
              <w:t>Action / Owner</w:t>
            </w:r>
          </w:p>
        </w:tc>
      </w:tr>
      <w:tr>
        <w:trPr>
          <w:cantSplit/>
        </w:trPr>
        <w:tc>
          <w:tcPr>
            <w:tcW w:type="dxa" w:w="1118"/>
            <w:vAlign w:val="center"/>
            <w:tcMar>
              <w:top w:w="65" w:type="dxa"/>
              <w:start w:w="60" w:type="dxa"/>
              <w:bottom w:w="65" w:type="dxa"/>
              <w:end w:w="60" w:type="dxa"/>
            </w:tcMar>
          </w:tcPr>
          <w:p>
            <w:pPr>
              <w:spacing w:after="0" w:before="0" w:line="240" w:lineRule="auto"/>
            </w:pPr>
            <w:r>
              <w:rPr>
                <w:rFonts w:ascii="Arial" w:hAnsi="Arial" w:eastAsia="Noto Serif" w:cs="Noto Serif"/>
                <w:b w:val="0"/>
                <w:i w:val="0"/>
                <w:color w:val="161616"/>
                <w:sz w:val="16"/>
              </w:rPr>
              <w:t>Qualified leads</w:t>
            </w: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r>
      <w:tr>
        <w:trPr>
          <w:cantSplit/>
        </w:trPr>
        <w:tc>
          <w:tcPr>
            <w:tcW w:type="dxa" w:w="1118"/>
            <w:vAlign w:val="center"/>
            <w:tcMar>
              <w:top w:w="65" w:type="dxa"/>
              <w:start w:w="60" w:type="dxa"/>
              <w:bottom w:w="65" w:type="dxa"/>
              <w:end w:w="60" w:type="dxa"/>
            </w:tcMar>
            <w:shd w:fill="F5F7FA"/>
          </w:tcPr>
          <w:p>
            <w:pPr>
              <w:spacing w:after="0" w:before="0" w:line="240" w:lineRule="auto"/>
            </w:pPr>
            <w:r>
              <w:rPr>
                <w:rFonts w:ascii="Arial" w:hAnsi="Arial" w:eastAsia="Noto Serif" w:cs="Noto Serif"/>
                <w:b w:val="0"/>
                <w:i w:val="0"/>
                <w:color w:val="161616"/>
                <w:sz w:val="16"/>
              </w:rPr>
              <w:t>Lead-to-opportunity %</w:t>
            </w: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r>
      <w:tr>
        <w:trPr>
          <w:cantSplit/>
        </w:trPr>
        <w:tc>
          <w:tcPr>
            <w:tcW w:type="dxa" w:w="1118"/>
            <w:vAlign w:val="center"/>
            <w:tcMar>
              <w:top w:w="65" w:type="dxa"/>
              <w:start w:w="60" w:type="dxa"/>
              <w:bottom w:w="65" w:type="dxa"/>
              <w:end w:w="60" w:type="dxa"/>
            </w:tcMar>
          </w:tcPr>
          <w:p>
            <w:pPr>
              <w:spacing w:after="0" w:before="0" w:line="240" w:lineRule="auto"/>
            </w:pPr>
            <w:r>
              <w:rPr>
                <w:rFonts w:ascii="Arial" w:hAnsi="Arial" w:eastAsia="Noto Serif" w:cs="Noto Serif"/>
                <w:b w:val="0"/>
                <w:i w:val="0"/>
                <w:color w:val="161616"/>
                <w:sz w:val="16"/>
              </w:rPr>
              <w:t>Opportunity-to-customer %</w:t>
            </w: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r>
      <w:tr>
        <w:trPr>
          <w:cantSplit/>
        </w:trPr>
        <w:tc>
          <w:tcPr>
            <w:tcW w:type="dxa" w:w="1118"/>
            <w:vAlign w:val="center"/>
            <w:tcMar>
              <w:top w:w="65" w:type="dxa"/>
              <w:start w:w="60" w:type="dxa"/>
              <w:bottom w:w="65" w:type="dxa"/>
              <w:end w:w="60" w:type="dxa"/>
            </w:tcMar>
            <w:shd w:fill="F5F7FA"/>
          </w:tcPr>
          <w:p>
            <w:pPr>
              <w:spacing w:after="0" w:before="0" w:line="240" w:lineRule="auto"/>
            </w:pPr>
            <w:r>
              <w:rPr>
                <w:rFonts w:ascii="Arial" w:hAnsi="Arial" w:eastAsia="Noto Serif" w:cs="Noto Serif"/>
                <w:b w:val="0"/>
                <w:i w:val="0"/>
                <w:color w:val="161616"/>
                <w:sz w:val="16"/>
              </w:rPr>
              <w:t>Customer acquisition cost</w:t>
            </w: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r>
      <w:tr>
        <w:trPr>
          <w:cantSplit/>
        </w:trPr>
        <w:tc>
          <w:tcPr>
            <w:tcW w:type="dxa" w:w="1118"/>
            <w:vAlign w:val="center"/>
            <w:tcMar>
              <w:top w:w="65" w:type="dxa"/>
              <w:start w:w="60" w:type="dxa"/>
              <w:bottom w:w="65" w:type="dxa"/>
              <w:end w:w="60" w:type="dxa"/>
            </w:tcMar>
          </w:tcPr>
          <w:p>
            <w:pPr>
              <w:spacing w:after="0" w:before="0" w:line="240" w:lineRule="auto"/>
            </w:pPr>
            <w:r>
              <w:rPr>
                <w:rFonts w:ascii="Arial" w:hAnsi="Arial" w:eastAsia="Noto Serif" w:cs="Noto Serif"/>
                <w:b w:val="0"/>
                <w:i w:val="0"/>
                <w:color w:val="161616"/>
                <w:sz w:val="16"/>
              </w:rPr>
              <w:t>Customer value / gross profit</w:t>
            </w: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r>
      <w:tr>
        <w:trPr>
          <w:cantSplit/>
        </w:trPr>
        <w:tc>
          <w:tcPr>
            <w:tcW w:type="dxa" w:w="1118"/>
            <w:vAlign w:val="center"/>
            <w:tcMar>
              <w:top w:w="65" w:type="dxa"/>
              <w:start w:w="60" w:type="dxa"/>
              <w:bottom w:w="65" w:type="dxa"/>
              <w:end w:w="60" w:type="dxa"/>
            </w:tcMar>
            <w:shd w:fill="F5F7FA"/>
          </w:tcPr>
          <w:p>
            <w:pPr>
              <w:spacing w:after="0" w:before="0" w:line="240" w:lineRule="auto"/>
            </w:pPr>
            <w:r>
              <w:rPr>
                <w:rFonts w:ascii="Arial" w:hAnsi="Arial" w:eastAsia="Noto Serif" w:cs="Noto Serif"/>
                <w:b w:val="0"/>
                <w:i w:val="0"/>
                <w:color w:val="161616"/>
                <w:sz w:val="16"/>
              </w:rPr>
              <w:t>Email list / owned audience</w:t>
            </w: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r>
      <w:tr>
        <w:trPr>
          <w:cantSplit/>
        </w:trPr>
        <w:tc>
          <w:tcPr>
            <w:tcW w:type="dxa" w:w="1118"/>
            <w:vAlign w:val="center"/>
            <w:tcMar>
              <w:top w:w="65" w:type="dxa"/>
              <w:start w:w="60" w:type="dxa"/>
              <w:bottom w:w="65" w:type="dxa"/>
              <w:end w:w="60" w:type="dxa"/>
            </w:tcMar>
          </w:tcPr>
          <w:p>
            <w:pPr>
              <w:spacing w:after="0" w:before="0" w:line="240" w:lineRule="auto"/>
            </w:pPr>
            <w:r>
              <w:rPr>
                <w:rFonts w:ascii="Arial" w:hAnsi="Arial" w:eastAsia="Noto Serif" w:cs="Noto Serif"/>
                <w:b w:val="0"/>
                <w:i w:val="0"/>
                <w:color w:val="161616"/>
                <w:sz w:val="16"/>
              </w:rPr>
              <w:t>Retention / repeat purchase</w:t>
            </w: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r>
      <w:tr>
        <w:trPr>
          <w:cantSplit/>
        </w:trPr>
        <w:tc>
          <w:tcPr>
            <w:tcW w:type="dxa" w:w="1118"/>
            <w:vAlign w:val="center"/>
            <w:tcMar>
              <w:top w:w="65" w:type="dxa"/>
              <w:start w:w="60" w:type="dxa"/>
              <w:bottom w:w="65" w:type="dxa"/>
              <w:end w:w="60" w:type="dxa"/>
            </w:tcMar>
            <w:shd w:fill="F5F7FA"/>
          </w:tcPr>
          <w:p>
            <w:pPr>
              <w:spacing w:after="0" w:before="0" w:line="240" w:lineRule="auto"/>
            </w:pPr>
            <w:r>
              <w:rPr>
                <w:rFonts w:ascii="Arial" w:hAnsi="Arial" w:eastAsia="Noto Serif" w:cs="Noto Serif"/>
                <w:b w:val="0"/>
                <w:i w:val="0"/>
                <w:color w:val="161616"/>
                <w:sz w:val="16"/>
              </w:rPr>
              <w:t>Revenue attributable to marketing</w:t>
            </w: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r>
      <w:tr>
        <w:trPr>
          <w:cantSplit/>
        </w:trPr>
        <w:tc>
          <w:tcPr>
            <w:tcW w:type="dxa" w:w="1118"/>
            <w:vAlign w:val="center"/>
            <w:tcMar>
              <w:top w:w="65" w:type="dxa"/>
              <w:start w:w="60" w:type="dxa"/>
              <w:bottom w:w="65" w:type="dxa"/>
              <w:end w:w="60" w:type="dxa"/>
            </w:tcMar>
          </w:tcPr>
          <w:p>
            <w:pPr>
              <w:spacing w:after="0" w:before="0" w:line="240" w:lineRule="auto"/>
            </w:pPr>
            <w:r>
              <w:rPr>
                <w:rFonts w:ascii="Arial" w:hAnsi="Arial" w:eastAsia="Noto Serif" w:cs="Noto Serif"/>
                <w:b w:val="0"/>
                <w:i w:val="0"/>
                <w:color w:val="161616"/>
                <w:sz w:val="16"/>
              </w:rPr>
              <w:t>Owner marketing hours</w:t>
            </w: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c>
          <w:tcPr>
            <w:tcW w:type="dxa" w:w="1118"/>
            <w:vAlign w:val="center"/>
            <w:tcMar>
              <w:top w:w="65" w:type="dxa"/>
              <w:start w:w="60" w:type="dxa"/>
              <w:bottom w:w="65" w:type="dxa"/>
              <w:end w:w="60" w:type="dxa"/>
            </w:tcMar>
          </w:tcPr>
          <w:p>
            <w:pPr>
              <w:spacing w:after="0" w:before="0" w:line="240" w:lineRule="auto"/>
            </w:pPr>
          </w:p>
        </w:tc>
      </w:tr>
      <w:tr>
        <w:trPr>
          <w:cantSplit/>
        </w:trPr>
        <w:tc>
          <w:tcPr>
            <w:tcW w:type="dxa" w:w="1118"/>
            <w:vAlign w:val="center"/>
            <w:tcMar>
              <w:top w:w="65" w:type="dxa"/>
              <w:start w:w="60" w:type="dxa"/>
              <w:bottom w:w="65" w:type="dxa"/>
              <w:end w:w="60" w:type="dxa"/>
            </w:tcMar>
            <w:shd w:fill="F5F7FA"/>
          </w:tcPr>
          <w:p>
            <w:pPr>
              <w:spacing w:after="0" w:before="0" w:line="240" w:lineRule="auto"/>
            </w:pPr>
            <w:r>
              <w:rPr>
                <w:rFonts w:ascii="Arial" w:hAnsi="Arial" w:eastAsia="Noto Serif" w:cs="Noto Serif"/>
                <w:b w:val="0"/>
                <w:i w:val="0"/>
                <w:color w:val="161616"/>
                <w:sz w:val="16"/>
              </w:rPr>
              <w:t>Custom metric</w:t>
            </w: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c>
          <w:tcPr>
            <w:tcW w:type="dxa" w:w="1118"/>
            <w:vAlign w:val="center"/>
            <w:tcMar>
              <w:top w:w="65" w:type="dxa"/>
              <w:start w:w="60" w:type="dxa"/>
              <w:bottom w:w="65" w:type="dxa"/>
              <w:end w:w="60" w:type="dxa"/>
            </w:tcMar>
            <w:shd w:fill="F5F7FA"/>
          </w:tcPr>
          <w:p>
            <w:pPr>
              <w:spacing w:after="0" w:before="0" w:line="240" w:lineRule="auto"/>
            </w:pPr>
          </w:p>
        </w:tc>
      </w:tr>
    </w:tbl>
    <w:p>
      <w:pPr>
        <w:spacing w:after="60" w:line="240" w:lineRule="auto"/>
      </w:pPr>
    </w:p>
    <w:p>
      <w:pPr>
        <w:spacing w:after="60" w:line="240" w:lineRule="auto"/>
      </w:pPr>
      <w:r>
        <w:rPr>
          <w:rFonts w:ascii="Arial" w:hAnsi="Arial"/>
          <w:b/>
          <w:color w:val="161616"/>
          <w:sz w:val="19"/>
        </w:rPr>
        <w:t>Current marketing constraint:</w:t>
      </w:r>
      <w:r>
        <w:rPr>
          <w:rFonts w:ascii="Arial" w:hAnsi="Arial"/>
          <w:b w:val="0"/>
          <w:color w:val="161616"/>
          <w:sz w:val="19"/>
        </w:rPr>
        <w:t xml:space="preserve"> _________________________________________</w:t>
      </w:r>
    </w:p>
    <w:p>
      <w:pPr>
        <w:spacing w:after="60" w:line="240" w:lineRule="auto"/>
      </w:pPr>
      <w:r>
        <w:rPr>
          <w:rFonts w:ascii="Arial" w:hAnsi="Arial"/>
          <w:b/>
          <w:color w:val="161616"/>
          <w:sz w:val="19"/>
        </w:rPr>
        <w:t>Metric most likely to warn me before revenue changes:</w:t>
      </w:r>
      <w:r>
        <w:rPr>
          <w:rFonts w:ascii="Arial" w:hAnsi="Arial"/>
          <w:b w:val="0"/>
          <w:color w:val="161616"/>
          <w:sz w:val="19"/>
        </w:rPr>
        <w:t xml:space="preserve"> ___________________</w:t>
      </w:r>
    </w:p>
    <w:p>
      <w:pPr>
        <w:spacing w:after="60" w:line="240" w:lineRule="auto"/>
      </w:pPr>
      <w:r>
        <w:rPr>
          <w:rFonts w:ascii="Arial" w:hAnsi="Arial"/>
          <w:b/>
          <w:color w:val="161616"/>
          <w:sz w:val="19"/>
        </w:rPr>
        <w:t>Metric I am removing from the primary dashboard:</w:t>
      </w:r>
      <w:r>
        <w:rPr>
          <w:rFonts w:ascii="Arial" w:hAnsi="Arial"/>
          <w:b w:val="0"/>
          <w:color w:val="161616"/>
          <w:sz w:val="19"/>
        </w:rPr>
        <w:t xml:space="preserve"> _______________________</w:t>
      </w:r>
    </w:p>
    <w:p>
      <w:pPr>
        <w:spacing w:before="40" w:after="60" w:line="240" w:lineRule="auto"/>
        <w:pBdr>
          <w:bottom w:val="single" w:sz="4" w:color="B7B7B7"/>
        </w:pBdr>
      </w:pPr>
    </w:p>
    <w:p>
      <w:pPr>
        <w:pStyle w:val="Heading1"/>
        <w:keepNext/>
        <w:pageBreakBefore/>
        <w:spacing w:before="60" w:after="120"/>
      </w:pPr>
      <w:r>
        <w:rPr>
          <w:rFonts w:ascii="Arial" w:hAnsi="Arial"/>
          <w:b/>
          <w:color w:val="1F5FBF"/>
          <w:sz w:val="38"/>
        </w:rPr>
        <w:t>TOOL P</w:t>
      </w:r>
    </w:p>
    <w:p>
      <w:pPr>
        <w:pStyle w:val="Heading2"/>
        <w:keepNext/>
        <w:spacing w:before="80" w:after="80"/>
      </w:pPr>
      <w:r>
        <w:rPr>
          <w:rFonts w:ascii="Arial" w:hAnsi="Arial"/>
          <w:b/>
          <w:color w:val="161616"/>
          <w:sz w:val="28"/>
        </w:rPr>
        <w:t>Monthly Marketing 80/20 Review</w:t>
      </w:r>
    </w:p>
    <w:p>
      <w:pPr>
        <w:spacing w:after="60" w:line="240" w:lineRule="auto"/>
      </w:pPr>
      <w:r>
        <w:rPr>
          <w:rFonts w:ascii="Arial" w:hAnsi="Arial"/>
          <w:b/>
          <w:color w:val="161616"/>
          <w:sz w:val="19"/>
        </w:rPr>
        <w:t>Month:</w:t>
      </w:r>
      <w:r>
        <w:rPr>
          <w:rFonts w:ascii="Arial" w:hAnsi="Arial"/>
          <w:b w:val="0"/>
          <w:color w:val="161616"/>
          <w:sz w:val="19"/>
        </w:rPr>
        <w:t xml:space="preserve"> __________________________</w:t>
      </w:r>
    </w:p>
    <w:p>
      <w:pPr>
        <w:pStyle w:val="Heading3"/>
        <w:keepNext/>
        <w:spacing w:before="80" w:after="40"/>
      </w:pPr>
      <w:r>
        <w:rPr>
          <w:rFonts w:ascii="Arial" w:hAnsi="Arial"/>
          <w:b/>
          <w:color w:val="1F5FBF"/>
          <w:sz w:val="21"/>
        </w:rPr>
        <w:t>1. What Produced Customers?</w:t>
      </w:r>
    </w:p>
    <w:p>
      <w:pPr>
        <w:spacing w:after="60" w:line="240" w:lineRule="auto"/>
      </w:pPr>
      <w:r>
        <w:rPr>
          <w:rFonts w:ascii="Arial" w:hAnsi="Arial"/>
          <w:b w:val="0"/>
          <w:color w:val="161616"/>
          <w:sz w:val="19"/>
        </w:rPr>
        <w:t>____________________________________________________________</w:t>
      </w:r>
    </w:p>
    <w:p>
      <w:pPr>
        <w:pStyle w:val="Heading3"/>
        <w:keepNext/>
        <w:spacing w:before="80" w:after="40"/>
      </w:pPr>
      <w:r>
        <w:rPr>
          <w:rFonts w:ascii="Arial" w:hAnsi="Arial"/>
          <w:b/>
          <w:color w:val="1F5FBF"/>
          <w:sz w:val="21"/>
        </w:rPr>
        <w:t>2. What Produced Qualified Prospects?</w:t>
      </w:r>
    </w:p>
    <w:p>
      <w:pPr>
        <w:spacing w:after="60" w:line="240" w:lineRule="auto"/>
      </w:pPr>
      <w:r>
        <w:rPr>
          <w:rFonts w:ascii="Arial" w:hAnsi="Arial"/>
          <w:b w:val="0"/>
          <w:color w:val="161616"/>
          <w:sz w:val="19"/>
        </w:rPr>
        <w:t>____________________________________________________________</w:t>
      </w:r>
    </w:p>
    <w:p>
      <w:pPr>
        <w:pStyle w:val="Heading3"/>
        <w:keepNext/>
        <w:spacing w:before="80" w:after="40"/>
      </w:pPr>
      <w:r>
        <w:rPr>
          <w:rFonts w:ascii="Arial" w:hAnsi="Arial"/>
          <w:b/>
          <w:color w:val="1F5FBF"/>
          <w:sz w:val="21"/>
        </w:rPr>
        <w:t>3. What Is Not Working?</w:t>
      </w:r>
    </w:p>
    <w:p>
      <w:pPr>
        <w:spacing w:after="60" w:line="240" w:lineRule="auto"/>
      </w:pPr>
      <w:r>
        <w:rPr>
          <w:rFonts w:ascii="Arial" w:hAnsi="Arial"/>
          <w:b w:val="0"/>
          <w:color w:val="161616"/>
          <w:sz w:val="19"/>
        </w:rPr>
        <w:t>____________________________________________________________</w:t>
      </w:r>
    </w:p>
    <w:p>
      <w:pPr>
        <w:pStyle w:val="Heading3"/>
        <w:keepNext/>
        <w:spacing w:before="80" w:after="40"/>
      </w:pPr>
      <w:r>
        <w:rPr>
          <w:rFonts w:ascii="Arial" w:hAnsi="Arial"/>
          <w:b/>
          <w:color w:val="1F5FBF"/>
          <w:sz w:val="21"/>
        </w:rPr>
        <w:t>4. What Should Stop?</w:t>
      </w:r>
    </w:p>
    <w:p>
      <w:pPr>
        <w:spacing w:after="60" w:line="240" w:lineRule="auto"/>
      </w:pPr>
      <w:r>
        <w:rPr>
          <w:rFonts w:ascii="Arial" w:hAnsi="Arial"/>
          <w:b w:val="0"/>
          <w:color w:val="161616"/>
          <w:sz w:val="19"/>
        </w:rPr>
        <w:t>____________________________________________________________</w:t>
      </w:r>
    </w:p>
    <w:p>
      <w:pPr>
        <w:pStyle w:val="Heading3"/>
        <w:keepNext/>
        <w:spacing w:before="80" w:after="40"/>
      </w:pPr>
      <w:r>
        <w:rPr>
          <w:rFonts w:ascii="Arial" w:hAnsi="Arial"/>
          <w:b/>
          <w:color w:val="1F5FBF"/>
          <w:sz w:val="21"/>
        </w:rPr>
        <w:t>5. Where Should We Invest More?</w:t>
      </w:r>
    </w:p>
    <w:p>
      <w:pPr>
        <w:spacing w:after="60" w:line="240" w:lineRule="auto"/>
      </w:pPr>
      <w:r>
        <w:rPr>
          <w:rFonts w:ascii="Arial" w:hAnsi="Arial"/>
          <w:b w:val="0"/>
          <w:color w:val="161616"/>
          <w:sz w:val="19"/>
        </w:rPr>
        <w:t>____________________________________________________________</w:t>
      </w:r>
    </w:p>
    <w:p>
      <w:pPr>
        <w:pStyle w:val="Heading3"/>
        <w:keepNext/>
        <w:spacing w:before="80" w:after="40"/>
      </w:pPr>
      <w:r>
        <w:rPr>
          <w:rFonts w:ascii="Arial" w:hAnsi="Arial"/>
          <w:b/>
          <w:color w:val="1F5FBF"/>
          <w:sz w:val="21"/>
        </w:rPr>
        <w:t>80/20 Audit</w:t>
      </w:r>
    </w:p>
    <w:p>
      <w:pPr>
        <w:spacing w:after="60" w:line="240" w:lineRule="auto"/>
      </w:pPr>
      <w:r>
        <w:rPr>
          <w:rFonts w:ascii="Arial" w:hAnsi="Arial"/>
          <w:b w:val="0"/>
          <w:color w:val="161616"/>
          <w:sz w:val="19"/>
        </w:rPr>
        <w:t>Which customers generated disproportionate profit? _________________________</w:t>
      </w:r>
    </w:p>
    <w:p>
      <w:pPr>
        <w:spacing w:after="60" w:line="240" w:lineRule="auto"/>
      </w:pPr>
      <w:r>
        <w:rPr>
          <w:rFonts w:ascii="Arial" w:hAnsi="Arial"/>
          <w:b w:val="0"/>
          <w:color w:val="161616"/>
          <w:sz w:val="19"/>
        </w:rPr>
        <w:t>Which content generated disproportionate qualified traffic? _________________</w:t>
      </w:r>
    </w:p>
    <w:p>
      <w:pPr>
        <w:spacing w:after="60" w:line="240" w:lineRule="auto"/>
      </w:pPr>
      <w:r>
        <w:rPr>
          <w:rFonts w:ascii="Arial" w:hAnsi="Arial"/>
          <w:b w:val="0"/>
          <w:color w:val="161616"/>
          <w:sz w:val="19"/>
        </w:rPr>
        <w:t>Which channel generated disproportionate opportunity? _____________________</w:t>
      </w:r>
    </w:p>
    <w:p>
      <w:pPr>
        <w:spacing w:after="60" w:line="240" w:lineRule="auto"/>
      </w:pPr>
      <w:r>
        <w:rPr>
          <w:rFonts w:ascii="Arial" w:hAnsi="Arial"/>
          <w:b w:val="0"/>
          <w:color w:val="161616"/>
          <w:sz w:val="19"/>
        </w:rPr>
        <w:t>Which activities consumed disproportionate owner time? _____________________</w:t>
      </w:r>
    </w:p>
    <w:p>
      <w:pPr>
        <w:pStyle w:val="Heading3"/>
        <w:keepNext/>
        <w:spacing w:before="80" w:after="40"/>
      </w:pPr>
      <w:r>
        <w:rPr>
          <w:rFonts w:ascii="Arial" w:hAnsi="Arial"/>
          <w:b/>
          <w:color w:val="1F5FBF"/>
          <w:sz w:val="21"/>
        </w:rPr>
        <w:t>Reallocation Decision</w:t>
      </w:r>
    </w:p>
    <w:p>
      <w:pPr>
        <w:spacing w:after="60" w:line="240" w:lineRule="auto"/>
      </w:pPr>
      <w:r>
        <w:rPr>
          <w:rFonts w:ascii="Arial" w:hAnsi="Arial"/>
          <w:b/>
          <w:color w:val="161616"/>
          <w:sz w:val="19"/>
        </w:rPr>
        <w:t>Hours moved from:</w:t>
      </w:r>
      <w:r>
        <w:rPr>
          <w:rFonts w:ascii="Arial" w:hAnsi="Arial"/>
          <w:b w:val="0"/>
          <w:color w:val="161616"/>
          <w:sz w:val="19"/>
        </w:rPr>
        <w:t xml:space="preserve"> ______________________ </w:t>
      </w:r>
      <w:r>
        <w:rPr>
          <w:rFonts w:ascii="Arial" w:hAnsi="Arial"/>
          <w:b/>
          <w:color w:val="161616"/>
          <w:sz w:val="19"/>
        </w:rPr>
        <w:t>to:</w:t>
      </w:r>
      <w:r>
        <w:rPr>
          <w:rFonts w:ascii="Arial" w:hAnsi="Arial"/>
          <w:b w:val="0"/>
          <w:color w:val="161616"/>
          <w:sz w:val="19"/>
        </w:rPr>
        <w:t xml:space="preserve"> ______________________</w:t>
      </w:r>
    </w:p>
    <w:p>
      <w:pPr>
        <w:spacing w:after="60" w:line="240" w:lineRule="auto"/>
      </w:pPr>
      <w:r>
        <w:rPr>
          <w:rFonts w:ascii="Arial" w:hAnsi="Arial"/>
          <w:b/>
          <w:color w:val="161616"/>
          <w:sz w:val="19"/>
        </w:rPr>
        <w:t>Budget moved from:</w:t>
      </w:r>
      <w:r>
        <w:rPr>
          <w:rFonts w:ascii="Arial" w:hAnsi="Arial"/>
          <w:b w:val="0"/>
          <w:color w:val="161616"/>
          <w:sz w:val="19"/>
        </w:rPr>
        <w:t xml:space="preserve"> _____________________ </w:t>
      </w:r>
      <w:r>
        <w:rPr>
          <w:rFonts w:ascii="Arial" w:hAnsi="Arial"/>
          <w:b/>
          <w:color w:val="161616"/>
          <w:sz w:val="19"/>
        </w:rPr>
        <w:t>to:</w:t>
      </w:r>
      <w:r>
        <w:rPr>
          <w:rFonts w:ascii="Arial" w:hAnsi="Arial"/>
          <w:b w:val="0"/>
          <w:color w:val="161616"/>
          <w:sz w:val="19"/>
        </w:rPr>
        <w:t xml:space="preserve"> ______________________</w:t>
      </w:r>
    </w:p>
    <w:p>
      <w:pPr>
        <w:spacing w:after="60" w:line="240" w:lineRule="auto"/>
      </w:pPr>
      <w:r>
        <w:rPr>
          <w:rFonts w:ascii="Arial" w:hAnsi="Arial"/>
          <w:b/>
          <w:color w:val="161616"/>
          <w:sz w:val="19"/>
        </w:rPr>
        <w:t>One experiment next month:</w:t>
      </w:r>
      <w:r>
        <w:rPr>
          <w:rFonts w:ascii="Arial" w:hAnsi="Arial"/>
          <w:b w:val="0"/>
          <w:color w:val="161616"/>
          <w:sz w:val="19"/>
        </w:rPr>
        <w:t xml:space="preserve"> __________________________________________</w:t>
      </w:r>
    </w:p>
    <w:p>
      <w:pPr>
        <w:spacing w:after="60" w:line="240" w:lineRule="auto"/>
      </w:pPr>
      <w:r>
        <w:rPr>
          <w:rFonts w:ascii="Arial" w:hAnsi="Arial"/>
          <w:b/>
          <w:color w:val="161616"/>
          <w:sz w:val="19"/>
        </w:rPr>
        <w:t>One thing we will deliberately not add:</w:t>
      </w:r>
      <w:r>
        <w:rPr>
          <w:rFonts w:ascii="Arial" w:hAnsi="Arial"/>
          <w:b w:val="0"/>
          <w:color w:val="161616"/>
          <w:sz w:val="19"/>
        </w:rPr>
        <w:t xml:space="preserve"> _________________________________</w:t>
      </w:r>
    </w:p>
    <w:p>
      <w:pPr>
        <w:spacing w:before="40" w:after="60" w:line="240" w:lineRule="auto"/>
        <w:pBdr>
          <w:bottom w:val="single" w:sz="4" w:color="B7B7B7"/>
        </w:pBdr>
      </w:pPr>
    </w:p>
    <w:p>
      <w:pPr>
        <w:pStyle w:val="Heading1"/>
        <w:keepNext/>
        <w:pageBreakBefore/>
        <w:spacing w:before="60" w:after="120"/>
      </w:pPr>
      <w:r>
        <w:rPr>
          <w:rFonts w:ascii="Arial" w:hAnsi="Arial"/>
          <w:b/>
          <w:color w:val="1F5FBF"/>
          <w:sz w:val="38"/>
        </w:rPr>
        <w:t>TOOL Q</w:t>
      </w:r>
    </w:p>
    <w:p>
      <w:pPr>
        <w:pStyle w:val="Heading2"/>
        <w:keepNext/>
        <w:spacing w:before="80" w:after="80"/>
      </w:pPr>
      <w:r>
        <w:rPr>
          <w:rFonts w:ascii="Arial" w:hAnsi="Arial"/>
          <w:b/>
          <w:color w:val="161616"/>
          <w:sz w:val="28"/>
        </w:rPr>
        <w:t>Weekly Marketing Operating Review</w:t>
      </w:r>
    </w:p>
    <w:p>
      <w:pPr>
        <w:spacing w:after="60" w:line="240" w:lineRule="auto"/>
      </w:pPr>
      <w:r>
        <w:rPr>
          <w:rFonts w:ascii="Arial" w:hAnsi="Arial"/>
          <w:b w:val="0"/>
          <w:color w:val="161616"/>
          <w:sz w:val="19"/>
        </w:rPr>
        <w:t>Keep this meeting to 20–30 minutes unless a real decision requires more time.</w:t>
      </w:r>
    </w:p>
    <w:p>
      <w:pPr>
        <w:spacing w:after="60" w:line="240" w:lineRule="auto"/>
      </w:pPr>
      <w:r>
        <w:rPr>
          <w:rFonts w:ascii="Arial" w:hAnsi="Arial"/>
          <w:b/>
          <w:color w:val="161616"/>
          <w:sz w:val="19"/>
        </w:rPr>
        <w:t>Week of:</w:t>
      </w:r>
      <w:r>
        <w:rPr>
          <w:rFonts w:ascii="Arial" w:hAnsi="Arial"/>
          <w:b w:val="0"/>
          <w:color w:val="161616"/>
          <w:sz w:val="19"/>
        </w:rPr>
        <w:t xml:space="preserve"> __________________________</w:t>
      </w:r>
    </w:p>
    <w:p>
      <w:pPr>
        <w:pStyle w:val="Heading3"/>
        <w:keepNext/>
        <w:spacing w:before="80" w:after="40"/>
      </w:pPr>
      <w:r>
        <w:rPr>
          <w:rFonts w:ascii="Arial" w:hAnsi="Arial"/>
          <w:b/>
          <w:color w:val="1F5FBF"/>
          <w:sz w:val="21"/>
        </w:rPr>
        <w:t>Current Constraint</w:t>
      </w:r>
    </w:p>
    <w:p>
      <w:pPr>
        <w:spacing w:after="60" w:line="240" w:lineRule="auto"/>
      </w:pPr>
      <w:r>
        <w:rPr>
          <w:rFonts w:ascii="Arial" w:hAnsi="Arial"/>
          <w:b w:val="0"/>
          <w:color w:val="161616"/>
          <w:sz w:val="19"/>
        </w:rPr>
        <w:t>What is the single biggest marketing constraint right now?</w:t>
      </w:r>
    </w:p>
    <w:p>
      <w:pPr>
        <w:spacing w:after="60" w:line="240" w:lineRule="auto"/>
      </w:pPr>
      <w:r>
        <w:rPr>
          <w:rFonts w:ascii="Arial" w:hAnsi="Arial"/>
          <w:b w:val="0"/>
          <w:color w:val="161616"/>
          <w:sz w:val="19"/>
        </w:rPr>
        <w:t>____________________________________________________________</w:t>
      </w:r>
    </w:p>
    <w:p>
      <w:pPr>
        <w:pStyle w:val="Heading3"/>
        <w:keepNext/>
        <w:spacing w:before="80" w:after="40"/>
      </w:pPr>
      <w:r>
        <w:rPr>
          <w:rFonts w:ascii="Arial" w:hAnsi="Arial"/>
          <w:b/>
          <w:color w:val="1F5FBF"/>
          <w:sz w:val="21"/>
        </w:rPr>
        <w:t>Numbers</w:t>
      </w:r>
    </w:p>
    <w:p>
      <w:pPr>
        <w:spacing w:after="60" w:line="240" w:lineRule="auto"/>
      </w:pPr>
      <w:r>
        <w:rPr>
          <w:rFonts w:ascii="Arial" w:hAnsi="Arial"/>
          <w:b w:val="0"/>
          <w:color w:val="161616"/>
          <w:sz w:val="19"/>
        </w:rPr>
        <w:t>What changed enough to matter?</w:t>
      </w:r>
    </w:p>
    <w:p>
      <w:pPr>
        <w:spacing w:after="60" w:line="240" w:lineRule="auto"/>
      </w:pPr>
      <w:r>
        <w:rPr>
          <w:rFonts w:ascii="Arial" w:hAnsi="Arial"/>
          <w:b w:val="0"/>
          <w:color w:val="161616"/>
          <w:sz w:val="19"/>
        </w:rPr>
        <w:t>____________________________________________________________</w:t>
      </w:r>
    </w:p>
    <w:p>
      <w:pPr>
        <w:pStyle w:val="Heading3"/>
        <w:keepNext/>
        <w:spacing w:before="80" w:after="40"/>
      </w:pPr>
      <w:r>
        <w:rPr>
          <w:rFonts w:ascii="Arial" w:hAnsi="Arial"/>
          <w:b/>
          <w:color w:val="1F5FBF"/>
          <w:sz w:val="21"/>
        </w:rPr>
        <w:t>Pipeline</w:t>
      </w:r>
    </w:p>
    <w:p>
      <w:pPr>
        <w:spacing w:after="60" w:line="240" w:lineRule="auto"/>
      </w:pPr>
      <w:r>
        <w:rPr>
          <w:rFonts w:ascii="Arial" w:hAnsi="Arial"/>
          <w:b w:val="0"/>
          <w:color w:val="161616"/>
          <w:sz w:val="19"/>
        </w:rPr>
        <w:t>High-value lead or opportunity requiring personal attention:</w:t>
      </w:r>
    </w:p>
    <w:p>
      <w:pPr>
        <w:spacing w:after="60" w:line="240" w:lineRule="auto"/>
      </w:pPr>
      <w:r>
        <w:rPr>
          <w:rFonts w:ascii="Arial" w:hAnsi="Arial"/>
          <w:b w:val="0"/>
          <w:color w:val="161616"/>
          <w:sz w:val="19"/>
        </w:rPr>
        <w:t>____________________________________________________________</w:t>
      </w:r>
    </w:p>
    <w:p>
      <w:pPr>
        <w:pStyle w:val="Heading3"/>
        <w:keepNext/>
        <w:spacing w:before="80" w:after="40"/>
      </w:pPr>
      <w:r>
        <w:rPr>
          <w:rFonts w:ascii="Arial" w:hAnsi="Arial"/>
          <w:b/>
          <w:color w:val="1F5FBF"/>
          <w:sz w:val="21"/>
        </w:rPr>
        <w:t>Active Campaign</w:t>
      </w:r>
    </w:p>
    <w:p>
      <w:pPr>
        <w:spacing w:after="60" w:line="240" w:lineRule="auto"/>
      </w:pPr>
      <w:r>
        <w:rPr>
          <w:rFonts w:ascii="Arial" w:hAnsi="Arial"/>
          <w:b w:val="0"/>
          <w:color w:val="161616"/>
          <w:sz w:val="19"/>
        </w:rPr>
        <w:t>What is running? ________________________________________________________</w:t>
      </w:r>
    </w:p>
    <w:p>
      <w:pPr>
        <w:spacing w:after="60" w:line="240" w:lineRule="auto"/>
      </w:pPr>
      <w:r>
        <w:rPr>
          <w:rFonts w:ascii="Arial" w:hAnsi="Arial"/>
          <w:b w:val="0"/>
          <w:color w:val="161616"/>
          <w:sz w:val="19"/>
        </w:rPr>
        <w:t>What decision is due? __________________________________________________</w:t>
      </w:r>
    </w:p>
    <w:p>
      <w:pPr>
        <w:pStyle w:val="Heading3"/>
        <w:keepNext/>
        <w:spacing w:before="80" w:after="40"/>
      </w:pPr>
      <w:r>
        <w:rPr>
          <w:rFonts w:ascii="Arial" w:hAnsi="Arial"/>
          <w:b/>
          <w:color w:val="1F5FBF"/>
          <w:sz w:val="21"/>
        </w:rPr>
        <w:t>Content Asset</w:t>
      </w:r>
    </w:p>
    <w:p>
      <w:pPr>
        <w:spacing w:after="60" w:line="240" w:lineRule="auto"/>
      </w:pPr>
      <w:r>
        <w:rPr>
          <w:rFonts w:ascii="Arial" w:hAnsi="Arial"/>
          <w:b w:val="0"/>
          <w:color w:val="161616"/>
          <w:sz w:val="19"/>
        </w:rPr>
        <w:t>What reusable asset are we creating or improving this week?</w:t>
      </w:r>
    </w:p>
    <w:p>
      <w:pPr>
        <w:spacing w:after="60" w:line="240" w:lineRule="auto"/>
      </w:pPr>
      <w:r>
        <w:rPr>
          <w:rFonts w:ascii="Arial" w:hAnsi="Arial"/>
          <w:b w:val="0"/>
          <w:color w:val="161616"/>
          <w:sz w:val="19"/>
        </w:rPr>
        <w:t>____________________________________________________________</w:t>
      </w:r>
    </w:p>
    <w:p>
      <w:pPr>
        <w:pStyle w:val="Heading3"/>
        <w:keepNext/>
        <w:spacing w:before="80" w:after="40"/>
      </w:pPr>
      <w:r>
        <w:rPr>
          <w:rFonts w:ascii="Arial" w:hAnsi="Arial"/>
          <w:b/>
          <w:color w:val="1F5FBF"/>
          <w:sz w:val="21"/>
        </w:rPr>
        <w:t>Customer Learning</w:t>
      </w:r>
    </w:p>
    <w:p>
      <w:pPr>
        <w:spacing w:after="60" w:line="240" w:lineRule="auto"/>
      </w:pPr>
      <w:r>
        <w:rPr>
          <w:rFonts w:ascii="Arial" w:hAnsi="Arial"/>
          <w:b w:val="0"/>
          <w:color w:val="161616"/>
          <w:sz w:val="19"/>
        </w:rPr>
        <w:t>What did a customer, prospect, or result teach us this week?</w:t>
      </w:r>
    </w:p>
    <w:p>
      <w:pPr>
        <w:spacing w:after="60" w:line="240" w:lineRule="auto"/>
      </w:pPr>
      <w:r>
        <w:rPr>
          <w:rFonts w:ascii="Arial" w:hAnsi="Arial"/>
          <w:b w:val="0"/>
          <w:color w:val="161616"/>
          <w:sz w:val="19"/>
        </w:rPr>
        <w:t>____________________________________________________________</w:t>
      </w:r>
    </w:p>
    <w:p>
      <w:pPr>
        <w:pStyle w:val="Heading3"/>
        <w:keepNext/>
        <w:spacing w:before="80" w:after="40"/>
      </w:pPr>
      <w:r>
        <w:rPr>
          <w:rFonts w:ascii="Arial" w:hAnsi="Arial"/>
          <w:b/>
          <w:color w:val="1F5FBF"/>
          <w:sz w:val="21"/>
        </w:rPr>
        <w:t>System Improvement</w:t>
      </w:r>
    </w:p>
    <w:p>
      <w:pPr>
        <w:spacing w:after="60" w:line="240" w:lineRule="auto"/>
      </w:pPr>
      <w:r>
        <w:rPr>
          <w:rFonts w:ascii="Arial" w:hAnsi="Arial"/>
          <w:b w:val="0"/>
          <w:color w:val="161616"/>
          <w:sz w:val="19"/>
        </w:rPr>
        <w:t>What repeated marketing task should be eliminated, systemized, automated, or delegated next?</w:t>
      </w:r>
    </w:p>
    <w:p>
      <w:pPr>
        <w:spacing w:after="60" w:line="240" w:lineRule="auto"/>
      </w:pPr>
      <w:r>
        <w:rPr>
          <w:rFonts w:ascii="Arial" w:hAnsi="Arial"/>
          <w:b w:val="0"/>
          <w:color w:val="161616"/>
          <w:sz w:val="19"/>
        </w:rPr>
        <w:t>____________________________________________________________</w:t>
      </w:r>
    </w:p>
    <w:p>
      <w:pPr>
        <w:pStyle w:val="Heading3"/>
        <w:keepNext/>
        <w:spacing w:before="80" w:after="40"/>
      </w:pPr>
      <w:r>
        <w:rPr>
          <w:rFonts w:ascii="Arial" w:hAnsi="Arial"/>
          <w:b/>
          <w:color w:val="1F5FBF"/>
          <w:sz w:val="21"/>
        </w:rPr>
        <w:t>One Priority</w:t>
      </w:r>
    </w:p>
    <w:p>
      <w:pPr>
        <w:spacing w:after="60" w:line="240" w:lineRule="auto"/>
      </w:pPr>
      <w:r>
        <w:rPr>
          <w:rFonts w:ascii="Arial" w:hAnsi="Arial"/>
          <w:b w:val="0"/>
          <w:color w:val="161616"/>
          <w:sz w:val="19"/>
        </w:rPr>
        <w:t>If only one marketing improvement gets completed this week, it is:</w:t>
      </w:r>
    </w:p>
    <w:p>
      <w:pPr>
        <w:spacing w:after="60" w:line="240" w:lineRule="auto"/>
      </w:pPr>
      <w:r>
        <w:rPr>
          <w:rFonts w:ascii="Arial" w:hAnsi="Arial"/>
          <w:b w:val="0"/>
          <w:color w:val="161616"/>
          <w:sz w:val="19"/>
        </w:rPr>
        <w:t>____________________________________________________________</w:t>
      </w:r>
    </w:p>
    <w:p>
      <w:pPr>
        <w:pStyle w:val="Heading3"/>
        <w:keepNext/>
        <w:spacing w:before="80" w:after="40"/>
      </w:pPr>
      <w:r>
        <w:rPr>
          <w:rFonts w:ascii="Arial" w:hAnsi="Arial"/>
          <w:b/>
          <w:color w:val="1F5FBF"/>
          <w:sz w:val="21"/>
        </w:rPr>
        <w:t>Stop-Doing Decision</w:t>
      </w:r>
    </w:p>
    <w:p>
      <w:pPr>
        <w:spacing w:after="60" w:line="240" w:lineRule="auto"/>
      </w:pPr>
      <w:r>
        <w:rPr>
          <w:rFonts w:ascii="Arial" w:hAnsi="Arial"/>
          <w:b w:val="0"/>
          <w:color w:val="161616"/>
          <w:sz w:val="19"/>
        </w:rPr>
        <w:t xml:space="preserve">What will we </w:t>
      </w:r>
      <w:r>
        <w:rPr>
          <w:rFonts w:ascii="Arial" w:hAnsi="Arial"/>
          <w:i/>
          <w:color w:val="161616"/>
          <w:sz w:val="19"/>
        </w:rPr>
        <w:t>not</w:t>
      </w:r>
      <w:r>
        <w:rPr>
          <w:rFonts w:ascii="Arial" w:hAnsi="Arial"/>
          <w:b w:val="0"/>
          <w:color w:val="161616"/>
          <w:sz w:val="19"/>
        </w:rPr>
        <w:t xml:space="preserve"> spend time on this week?</w:t>
      </w:r>
    </w:p>
    <w:p>
      <w:pPr>
        <w:spacing w:after="60" w:line="240" w:lineRule="auto"/>
      </w:pPr>
      <w:r>
        <w:rPr>
          <w:rFonts w:ascii="Arial" w:hAnsi="Arial"/>
          <w:b w:val="0"/>
          <w:color w:val="161616"/>
          <w:sz w:val="19"/>
        </w:rPr>
        <w:t>____________________________________________________________</w:t>
      </w:r>
    </w:p>
    <w:p>
      <w:pPr>
        <w:spacing w:before="40" w:after="60" w:line="240" w:lineRule="auto"/>
        <w:pBdr>
          <w:bottom w:val="single" w:sz="4" w:color="B7B7B7"/>
        </w:pBdr>
      </w:pPr>
    </w:p>
    <w:p>
      <w:pPr>
        <w:pStyle w:val="Heading1"/>
        <w:keepNext/>
        <w:pageBreakBefore/>
        <w:spacing w:before="60" w:after="120"/>
      </w:pPr>
      <w:r>
        <w:rPr>
          <w:rFonts w:ascii="Arial" w:hAnsi="Arial"/>
          <w:b/>
          <w:color w:val="1F5FBF"/>
          <w:sz w:val="38"/>
        </w:rPr>
        <w:t>30-DAY BUILD CHECKLIST</w:t>
      </w:r>
    </w:p>
    <w:p>
      <w:pPr>
        <w:spacing w:after="60" w:line="240" w:lineRule="auto"/>
      </w:pPr>
      <w:r>
        <w:rPr>
          <w:rFonts w:ascii="Arial" w:hAnsi="Arial"/>
          <w:b w:val="0"/>
          <w:color w:val="161616"/>
          <w:sz w:val="19"/>
        </w:rPr>
        <w:t>Use this as the final implementation checklist after reading the book.</w:t>
      </w:r>
    </w:p>
    <w:p>
      <w:pPr>
        <w:pStyle w:val="Heading2"/>
        <w:keepNext/>
        <w:spacing w:before="80" w:after="80"/>
      </w:pPr>
      <w:r>
        <w:rPr>
          <w:rFonts w:ascii="Arial" w:hAnsi="Arial"/>
          <w:b/>
          <w:color w:val="161616"/>
          <w:sz w:val="28"/>
        </w:rPr>
        <w:t>Week 1 — Foundation</w:t>
      </w:r>
    </w:p>
    <w:p>
      <w:pPr>
        <w:pStyle w:val="ListBullet"/>
        <w:spacing w:after="60" w:line="240" w:lineRule="auto"/>
      </w:pPr>
      <w:r>
        <w:rPr>
          <w:rFonts w:ascii="Arial" w:hAnsi="Arial"/>
          <w:b w:val="0"/>
          <w:sz w:val="19"/>
        </w:rPr>
        <w:t>[ ] Ideal customer defined</w:t>
      </w:r>
    </w:p>
    <w:p>
      <w:pPr>
        <w:pStyle w:val="ListBullet"/>
        <w:spacing w:after="60" w:line="240" w:lineRule="auto"/>
      </w:pPr>
      <w:r>
        <w:rPr>
          <w:rFonts w:ascii="Arial" w:hAnsi="Arial"/>
          <w:b w:val="0"/>
          <w:sz w:val="19"/>
        </w:rPr>
        <w:t>[ ] Customer problems listed</w:t>
      </w:r>
    </w:p>
    <w:p>
      <w:pPr>
        <w:pStyle w:val="ListBullet"/>
        <w:spacing w:after="60" w:line="240" w:lineRule="auto"/>
      </w:pPr>
      <w:r>
        <w:rPr>
          <w:rFonts w:ascii="Arial" w:hAnsi="Arial"/>
          <w:b w:val="0"/>
          <w:sz w:val="19"/>
        </w:rPr>
        <w:t>[ ] Trigger identified</w:t>
      </w:r>
    </w:p>
    <w:p>
      <w:pPr>
        <w:pStyle w:val="ListBullet"/>
        <w:spacing w:after="60" w:line="240" w:lineRule="auto"/>
      </w:pPr>
      <w:r>
        <w:rPr>
          <w:rFonts w:ascii="Arial" w:hAnsi="Arial"/>
          <w:b w:val="0"/>
          <w:sz w:val="19"/>
        </w:rPr>
        <w:t>[ ] Positioning statement written</w:t>
      </w:r>
    </w:p>
    <w:p>
      <w:pPr>
        <w:pStyle w:val="ListBullet"/>
        <w:spacing w:after="60" w:line="240" w:lineRule="auto"/>
      </w:pPr>
      <w:r>
        <w:rPr>
          <w:rFonts w:ascii="Arial" w:hAnsi="Arial"/>
          <w:b w:val="0"/>
          <w:sz w:val="19"/>
        </w:rPr>
        <w:t>[ ] Message house completed</w:t>
      </w:r>
    </w:p>
    <w:p>
      <w:pPr>
        <w:pStyle w:val="ListBullet"/>
        <w:spacing w:after="60" w:line="240" w:lineRule="auto"/>
      </w:pPr>
      <w:r>
        <w:rPr>
          <w:rFonts w:ascii="Arial" w:hAnsi="Arial"/>
          <w:b w:val="0"/>
          <w:sz w:val="19"/>
        </w:rPr>
        <w:t>[ ] Offer improved</w:t>
      </w:r>
    </w:p>
    <w:p>
      <w:pPr>
        <w:pStyle w:val="ListBullet"/>
        <w:spacing w:after="60" w:line="240" w:lineRule="auto"/>
      </w:pPr>
      <w:r>
        <w:rPr>
          <w:rFonts w:ascii="Arial" w:hAnsi="Arial"/>
          <w:b w:val="0"/>
          <w:sz w:val="19"/>
        </w:rPr>
        <w:t>[ ] One low-value marketing activity eliminated</w:t>
      </w:r>
    </w:p>
    <w:p>
      <w:pPr>
        <w:pStyle w:val="Heading2"/>
        <w:keepNext/>
        <w:spacing w:before="80" w:after="80"/>
      </w:pPr>
      <w:r>
        <w:rPr>
          <w:rFonts w:ascii="Arial" w:hAnsi="Arial"/>
          <w:b/>
          <w:color w:val="161616"/>
          <w:sz w:val="28"/>
        </w:rPr>
        <w:t>Week 2 — Acquisition</w:t>
      </w:r>
    </w:p>
    <w:p>
      <w:pPr>
        <w:pStyle w:val="ListBullet"/>
        <w:spacing w:after="60" w:line="240" w:lineRule="auto"/>
      </w:pPr>
      <w:r>
        <w:rPr>
          <w:rFonts w:ascii="Arial" w:hAnsi="Arial"/>
          <w:b w:val="0"/>
          <w:sz w:val="19"/>
        </w:rPr>
        <w:t>[ ] Channels scored</w:t>
      </w:r>
    </w:p>
    <w:p>
      <w:pPr>
        <w:pStyle w:val="ListBullet"/>
        <w:spacing w:after="60" w:line="240" w:lineRule="auto"/>
      </w:pPr>
      <w:r>
        <w:rPr>
          <w:rFonts w:ascii="Arial" w:hAnsi="Arial"/>
          <w:b w:val="0"/>
          <w:sz w:val="19"/>
        </w:rPr>
        <w:t>[ ] Primary discovery channel chosen</w:t>
      </w:r>
    </w:p>
    <w:p>
      <w:pPr>
        <w:pStyle w:val="ListBullet"/>
        <w:spacing w:after="60" w:line="240" w:lineRule="auto"/>
      </w:pPr>
      <w:r>
        <w:rPr>
          <w:rFonts w:ascii="Arial" w:hAnsi="Arial"/>
          <w:b w:val="0"/>
          <w:sz w:val="19"/>
        </w:rPr>
        <w:t>[ ] Relationship channel chosen</w:t>
      </w:r>
    </w:p>
    <w:p>
      <w:pPr>
        <w:pStyle w:val="ListBullet"/>
        <w:spacing w:after="60" w:line="240" w:lineRule="auto"/>
      </w:pPr>
      <w:r>
        <w:rPr>
          <w:rFonts w:ascii="Arial" w:hAnsi="Arial"/>
          <w:b w:val="0"/>
          <w:sz w:val="19"/>
        </w:rPr>
        <w:t>[ ] Lead magnet created</w:t>
      </w:r>
    </w:p>
    <w:p>
      <w:pPr>
        <w:pStyle w:val="ListBullet"/>
        <w:spacing w:after="60" w:line="240" w:lineRule="auto"/>
      </w:pPr>
      <w:r>
        <w:rPr>
          <w:rFonts w:ascii="Arial" w:hAnsi="Arial"/>
          <w:b w:val="0"/>
          <w:sz w:val="19"/>
        </w:rPr>
        <w:t>[ ] Landing page built</w:t>
      </w:r>
    </w:p>
    <w:p>
      <w:pPr>
        <w:pStyle w:val="ListBullet"/>
        <w:spacing w:after="60" w:line="240" w:lineRule="auto"/>
      </w:pPr>
      <w:r>
        <w:rPr>
          <w:rFonts w:ascii="Arial" w:hAnsi="Arial"/>
          <w:b w:val="0"/>
          <w:sz w:val="19"/>
        </w:rPr>
        <w:t>[ ] Welcome sequence drafted</w:t>
      </w:r>
    </w:p>
    <w:p>
      <w:pPr>
        <w:pStyle w:val="ListBullet"/>
        <w:spacing w:after="60" w:line="240" w:lineRule="auto"/>
      </w:pPr>
      <w:r>
        <w:rPr>
          <w:rFonts w:ascii="Arial" w:hAnsi="Arial"/>
          <w:b w:val="0"/>
          <w:sz w:val="19"/>
        </w:rPr>
        <w:t>[ ] Customer journey tested</w:t>
      </w:r>
    </w:p>
    <w:p>
      <w:pPr>
        <w:pStyle w:val="Heading2"/>
        <w:keepNext/>
        <w:spacing w:before="80" w:after="80"/>
      </w:pPr>
      <w:r>
        <w:rPr>
          <w:rFonts w:ascii="Arial" w:hAnsi="Arial"/>
          <w:b/>
          <w:color w:val="161616"/>
          <w:sz w:val="28"/>
        </w:rPr>
        <w:t>Week 3 — Content</w:t>
      </w:r>
    </w:p>
    <w:p>
      <w:pPr>
        <w:pStyle w:val="ListBullet"/>
        <w:spacing w:after="60" w:line="240" w:lineRule="auto"/>
      </w:pPr>
      <w:r>
        <w:rPr>
          <w:rFonts w:ascii="Arial" w:hAnsi="Arial"/>
          <w:b w:val="0"/>
          <w:sz w:val="19"/>
        </w:rPr>
        <w:t>[ ] Content pillars defined</w:t>
      </w:r>
    </w:p>
    <w:p>
      <w:pPr>
        <w:pStyle w:val="ListBullet"/>
        <w:spacing w:after="60" w:line="240" w:lineRule="auto"/>
      </w:pPr>
      <w:r>
        <w:rPr>
          <w:rFonts w:ascii="Arial" w:hAnsi="Arial"/>
          <w:b w:val="0"/>
          <w:sz w:val="19"/>
        </w:rPr>
        <w:t>[ ] Customer question bank created</w:t>
      </w:r>
    </w:p>
    <w:p>
      <w:pPr>
        <w:pStyle w:val="ListBullet"/>
        <w:spacing w:after="60" w:line="240" w:lineRule="auto"/>
      </w:pPr>
      <w:r>
        <w:rPr>
          <w:rFonts w:ascii="Arial" w:hAnsi="Arial"/>
          <w:b w:val="0"/>
          <w:sz w:val="19"/>
        </w:rPr>
        <w:t>[ ] Content bank created</w:t>
      </w:r>
    </w:p>
    <w:p>
      <w:pPr>
        <w:pStyle w:val="ListBullet"/>
        <w:spacing w:after="60" w:line="240" w:lineRule="auto"/>
      </w:pPr>
      <w:r>
        <w:rPr>
          <w:rFonts w:ascii="Arial" w:hAnsi="Arial"/>
          <w:b w:val="0"/>
          <w:sz w:val="19"/>
        </w:rPr>
        <w:t>[ ] Cornerstone asset produced</w:t>
      </w:r>
    </w:p>
    <w:p>
      <w:pPr>
        <w:pStyle w:val="ListBullet"/>
        <w:spacing w:after="60" w:line="240" w:lineRule="auto"/>
      </w:pPr>
      <w:r>
        <w:rPr>
          <w:rFonts w:ascii="Arial" w:hAnsi="Arial"/>
          <w:b w:val="0"/>
          <w:sz w:val="19"/>
        </w:rPr>
        <w:t>[ ] Asset repurposed</w:t>
      </w:r>
    </w:p>
    <w:p>
      <w:pPr>
        <w:pStyle w:val="ListBullet"/>
        <w:spacing w:after="60" w:line="240" w:lineRule="auto"/>
      </w:pPr>
      <w:r>
        <w:rPr>
          <w:rFonts w:ascii="Arial" w:hAnsi="Arial"/>
          <w:b w:val="0"/>
          <w:sz w:val="19"/>
        </w:rPr>
        <w:t>[ ] Distribution scheduled</w:t>
      </w:r>
    </w:p>
    <w:p>
      <w:pPr>
        <w:pStyle w:val="ListBullet"/>
        <w:spacing w:after="60" w:line="240" w:lineRule="auto"/>
      </w:pPr>
      <w:r>
        <w:rPr>
          <w:rFonts w:ascii="Arial" w:hAnsi="Arial"/>
          <w:b w:val="0"/>
          <w:sz w:val="19"/>
        </w:rPr>
        <w:t>[ ] Thirty-day calendar built</w:t>
      </w:r>
    </w:p>
    <w:p>
      <w:pPr>
        <w:pStyle w:val="Heading2"/>
        <w:keepNext/>
        <w:spacing w:before="80" w:after="80"/>
      </w:pPr>
      <w:r>
        <w:rPr>
          <w:rFonts w:ascii="Arial" w:hAnsi="Arial"/>
          <w:b/>
          <w:color w:val="161616"/>
          <w:sz w:val="28"/>
        </w:rPr>
        <w:t>Week 4 — Systems</w:t>
      </w:r>
    </w:p>
    <w:p>
      <w:pPr>
        <w:pStyle w:val="ListBullet"/>
        <w:spacing w:after="60" w:line="240" w:lineRule="auto"/>
      </w:pPr>
      <w:r>
        <w:rPr>
          <w:rFonts w:ascii="Arial" w:hAnsi="Arial"/>
          <w:b w:val="0"/>
          <w:sz w:val="19"/>
        </w:rPr>
        <w:t>[ ] One recurring workflow documented</w:t>
      </w:r>
    </w:p>
    <w:p>
      <w:pPr>
        <w:pStyle w:val="ListBullet"/>
        <w:spacing w:after="60" w:line="240" w:lineRule="auto"/>
      </w:pPr>
      <w:r>
        <w:rPr>
          <w:rFonts w:ascii="Arial" w:hAnsi="Arial"/>
          <w:b w:val="0"/>
          <w:sz w:val="19"/>
        </w:rPr>
        <w:t>[ ] AI knowledge base built</w:t>
      </w:r>
    </w:p>
    <w:p>
      <w:pPr>
        <w:pStyle w:val="ListBullet"/>
        <w:spacing w:after="60" w:line="240" w:lineRule="auto"/>
      </w:pPr>
      <w:r>
        <w:rPr>
          <w:rFonts w:ascii="Arial" w:hAnsi="Arial"/>
          <w:b w:val="0"/>
          <w:sz w:val="19"/>
        </w:rPr>
        <w:t>[ ] AI roles defined</w:t>
      </w:r>
    </w:p>
    <w:p>
      <w:pPr>
        <w:pStyle w:val="ListBullet"/>
        <w:spacing w:after="60" w:line="240" w:lineRule="auto"/>
      </w:pPr>
      <w:r>
        <w:rPr>
          <w:rFonts w:ascii="Arial" w:hAnsi="Arial"/>
          <w:b w:val="0"/>
          <w:sz w:val="19"/>
        </w:rPr>
        <w:t>[ ] One repetitive task automated</w:t>
      </w:r>
    </w:p>
    <w:p>
      <w:pPr>
        <w:pStyle w:val="ListBullet"/>
        <w:spacing w:after="60" w:line="240" w:lineRule="auto"/>
      </w:pPr>
      <w:r>
        <w:rPr>
          <w:rFonts w:ascii="Arial" w:hAnsi="Arial"/>
          <w:b w:val="0"/>
          <w:sz w:val="19"/>
        </w:rPr>
        <w:t>[ ] Dashboard created</w:t>
      </w:r>
    </w:p>
    <w:p>
      <w:pPr>
        <w:pStyle w:val="ListBullet"/>
        <w:spacing w:after="60" w:line="240" w:lineRule="auto"/>
      </w:pPr>
      <w:r>
        <w:rPr>
          <w:rFonts w:ascii="Arial" w:hAnsi="Arial"/>
          <w:b w:val="0"/>
          <w:sz w:val="19"/>
        </w:rPr>
        <w:t>[ ] Weekly review scheduled</w:t>
      </w:r>
    </w:p>
    <w:p>
      <w:pPr>
        <w:pStyle w:val="ListBullet"/>
        <w:spacing w:after="60" w:line="240" w:lineRule="auto"/>
      </w:pPr>
      <w:r>
        <w:rPr>
          <w:rFonts w:ascii="Arial" w:hAnsi="Arial"/>
          <w:b w:val="0"/>
          <w:sz w:val="19"/>
        </w:rPr>
        <w:t>[ ] Monthly 80/20 review scheduled</w:t>
      </w:r>
    </w:p>
    <w:p>
      <w:pPr>
        <w:pStyle w:val="ListBullet"/>
        <w:spacing w:after="60" w:line="240" w:lineRule="auto"/>
      </w:pPr>
      <w:r>
        <w:rPr>
          <w:rFonts w:ascii="Arial" w:hAnsi="Arial"/>
          <w:b w:val="0"/>
          <w:sz w:val="19"/>
        </w:rPr>
        <w:t>[ ] Outsourcing opportunities identified</w:t>
      </w:r>
    </w:p>
    <w:p>
      <w:pPr>
        <w:pStyle w:val="ListBullet"/>
        <w:spacing w:after="60" w:line="240" w:lineRule="auto"/>
      </w:pPr>
      <w:r>
        <w:rPr>
          <w:rFonts w:ascii="Arial" w:hAnsi="Arial"/>
          <w:b w:val="0"/>
          <w:sz w:val="19"/>
        </w:rPr>
        <w:t>[ ] Full marketing operating system tested</w:t>
      </w:r>
    </w:p>
    <w:p>
      <w:pPr>
        <w:pStyle w:val="Heading2"/>
        <w:keepNext/>
        <w:spacing w:before="80" w:after="80"/>
      </w:pPr>
      <w:r>
        <w:rPr>
          <w:rFonts w:ascii="Arial" w:hAnsi="Arial"/>
          <w:b/>
          <w:color w:val="161616"/>
          <w:sz w:val="28"/>
        </w:rPr>
        <w:t>Final Test</w:t>
      </w:r>
    </w:p>
    <w:p>
      <w:pPr>
        <w:spacing w:after="60" w:line="240" w:lineRule="auto"/>
      </w:pPr>
      <w:r>
        <w:rPr>
          <w:rFonts w:ascii="Arial" w:hAnsi="Arial"/>
          <w:b w:val="0"/>
          <w:color w:val="161616"/>
          <w:sz w:val="19"/>
        </w:rPr>
        <w:t>A one-person marketing department is working when you can answer yes to most of these questions:</w:t>
      </w:r>
    </w:p>
    <w:p>
      <w:pPr>
        <w:pStyle w:val="ListBullet"/>
        <w:spacing w:after="60" w:line="240" w:lineRule="auto"/>
      </w:pPr>
      <w:r>
        <w:rPr>
          <w:rFonts w:ascii="Arial" w:hAnsi="Arial"/>
          <w:b w:val="0"/>
          <w:sz w:val="19"/>
        </w:rPr>
        <w:t>[ ] I know the primary customer we are trying to attract.</w:t>
      </w:r>
    </w:p>
    <w:p>
      <w:pPr>
        <w:pStyle w:val="ListBullet"/>
        <w:spacing w:after="60" w:line="240" w:lineRule="auto"/>
      </w:pPr>
      <w:r>
        <w:rPr>
          <w:rFonts w:ascii="Arial" w:hAnsi="Arial"/>
          <w:b w:val="0"/>
          <w:sz w:val="19"/>
        </w:rPr>
        <w:t>[ ] Our positioning can be explained in one plain sentence.</w:t>
      </w:r>
    </w:p>
    <w:p>
      <w:pPr>
        <w:pStyle w:val="ListBullet"/>
        <w:spacing w:after="60" w:line="240" w:lineRule="auto"/>
      </w:pPr>
      <w:r>
        <w:rPr>
          <w:rFonts w:ascii="Arial" w:hAnsi="Arial"/>
          <w:b w:val="0"/>
          <w:sz w:val="19"/>
        </w:rPr>
        <w:t>[ ] The offer is specific enough that a customer understands what they receive.</w:t>
      </w:r>
    </w:p>
    <w:p>
      <w:pPr>
        <w:pStyle w:val="ListBullet"/>
        <w:spacing w:after="60" w:line="240" w:lineRule="auto"/>
      </w:pPr>
      <w:r>
        <w:rPr>
          <w:rFonts w:ascii="Arial" w:hAnsi="Arial"/>
          <w:b w:val="0"/>
          <w:sz w:val="19"/>
        </w:rPr>
        <w:t>[ ] We have one primary discovery channel rather than a collection of half-maintained channels.</w:t>
      </w:r>
    </w:p>
    <w:p>
      <w:pPr>
        <w:pStyle w:val="ListBullet"/>
        <w:spacing w:after="60" w:line="240" w:lineRule="auto"/>
      </w:pPr>
      <w:r>
        <w:rPr>
          <w:rFonts w:ascii="Arial" w:hAnsi="Arial"/>
          <w:b w:val="0"/>
          <w:sz w:val="19"/>
        </w:rPr>
        <w:t>[ ] We have an owned relationship channel.</w:t>
      </w:r>
    </w:p>
    <w:p>
      <w:pPr>
        <w:pStyle w:val="ListBullet"/>
        <w:spacing w:after="60" w:line="240" w:lineRule="auto"/>
      </w:pPr>
      <w:r>
        <w:rPr>
          <w:rFonts w:ascii="Arial" w:hAnsi="Arial"/>
          <w:b w:val="0"/>
          <w:sz w:val="19"/>
        </w:rPr>
        <w:t>[ ] Content begins with customer questions rather than a blank content calendar.</w:t>
      </w:r>
    </w:p>
    <w:p>
      <w:pPr>
        <w:pStyle w:val="ListBullet"/>
        <w:spacing w:after="60" w:line="240" w:lineRule="auto"/>
      </w:pPr>
      <w:r>
        <w:rPr>
          <w:rFonts w:ascii="Arial" w:hAnsi="Arial"/>
          <w:b w:val="0"/>
          <w:sz w:val="19"/>
        </w:rPr>
        <w:t>[ ] One strong asset can be reused across several formats.</w:t>
      </w:r>
    </w:p>
    <w:p>
      <w:pPr>
        <w:pStyle w:val="ListBullet"/>
        <w:spacing w:after="60" w:line="240" w:lineRule="auto"/>
      </w:pPr>
      <w:r>
        <w:rPr>
          <w:rFonts w:ascii="Arial" w:hAnsi="Arial"/>
          <w:b w:val="0"/>
          <w:sz w:val="19"/>
        </w:rPr>
        <w:t>[ ] New subscribers receive useful follow-up without manual effort.</w:t>
      </w:r>
    </w:p>
    <w:p>
      <w:pPr>
        <w:pStyle w:val="ListBullet"/>
        <w:spacing w:after="60" w:line="240" w:lineRule="auto"/>
      </w:pPr>
      <w:r>
        <w:rPr>
          <w:rFonts w:ascii="Arial" w:hAnsi="Arial"/>
          <w:b w:val="0"/>
          <w:sz w:val="19"/>
        </w:rPr>
        <w:t>[ ] Search content is aimed at relevant intent, not traffic for its own sake.</w:t>
      </w:r>
    </w:p>
    <w:p>
      <w:pPr>
        <w:pStyle w:val="ListBullet"/>
        <w:spacing w:after="60" w:line="240" w:lineRule="auto"/>
      </w:pPr>
      <w:r>
        <w:rPr>
          <w:rFonts w:ascii="Arial" w:hAnsi="Arial"/>
          <w:b w:val="0"/>
          <w:sz w:val="19"/>
        </w:rPr>
        <w:t>[ ] Paid advertising has defined economics and stopping rules.</w:t>
      </w:r>
    </w:p>
    <w:p>
      <w:pPr>
        <w:pStyle w:val="ListBullet"/>
        <w:spacing w:after="60" w:line="240" w:lineRule="auto"/>
      </w:pPr>
      <w:r>
        <w:rPr>
          <w:rFonts w:ascii="Arial" w:hAnsi="Arial"/>
          <w:b w:val="0"/>
          <w:sz w:val="19"/>
        </w:rPr>
        <w:t>[ ] AI has defined roles and human review standards.</w:t>
      </w:r>
    </w:p>
    <w:p>
      <w:pPr>
        <w:pStyle w:val="ListBullet"/>
        <w:spacing w:after="60" w:line="240" w:lineRule="auto"/>
      </w:pPr>
      <w:r>
        <w:rPr>
          <w:rFonts w:ascii="Arial" w:hAnsi="Arial"/>
          <w:b w:val="0"/>
          <w:sz w:val="19"/>
        </w:rPr>
        <w:t>[ ] Repetitive marketing administration is being automated.</w:t>
      </w:r>
    </w:p>
    <w:p>
      <w:pPr>
        <w:pStyle w:val="ListBullet"/>
        <w:spacing w:after="60" w:line="240" w:lineRule="auto"/>
      </w:pPr>
      <w:r>
        <w:rPr>
          <w:rFonts w:ascii="Arial" w:hAnsi="Arial"/>
          <w:b w:val="0"/>
          <w:sz w:val="19"/>
        </w:rPr>
        <w:t>[ ] The dashboard contains only numbers that can affect a decision.</w:t>
      </w:r>
    </w:p>
    <w:p>
      <w:pPr>
        <w:pStyle w:val="ListBullet"/>
        <w:spacing w:after="60" w:line="240" w:lineRule="auto"/>
      </w:pPr>
      <w:r>
        <w:rPr>
          <w:rFonts w:ascii="Arial" w:hAnsi="Arial"/>
          <w:b w:val="0"/>
          <w:sz w:val="19"/>
        </w:rPr>
        <w:t>[ ] We hold a short weekly operating review.</w:t>
      </w:r>
    </w:p>
    <w:p>
      <w:pPr>
        <w:pStyle w:val="ListBullet"/>
        <w:spacing w:after="60" w:line="240" w:lineRule="auto"/>
      </w:pPr>
      <w:r>
        <w:rPr>
          <w:rFonts w:ascii="Arial" w:hAnsi="Arial"/>
          <w:b w:val="0"/>
          <w:sz w:val="19"/>
        </w:rPr>
        <w:t>[ ] We remove low-value marketing work regularly.</w:t>
      </w:r>
    </w:p>
    <w:p>
      <w:pPr>
        <w:pStyle w:val="ListBullet"/>
        <w:spacing w:after="60" w:line="240" w:lineRule="auto"/>
      </w:pPr>
      <w:r>
        <w:rPr>
          <w:rFonts w:ascii="Arial" w:hAnsi="Arial"/>
          <w:b w:val="0"/>
          <w:sz w:val="19"/>
        </w:rPr>
        <w:t>[ ] The amount of useful demand can grow faster than the owner’s marketing hours.</w:t>
      </w:r>
    </w:p>
    <w:p>
      <w:pPr>
        <w:spacing w:after="60" w:line="240" w:lineRule="auto"/>
      </w:pPr>
      <w:r>
        <w:rPr>
          <w:rFonts w:ascii="Arial" w:hAnsi="Arial"/>
          <w:b w:val="0"/>
          <w:color w:val="161616"/>
          <w:sz w:val="19"/>
        </w:rPr>
        <w:t>If several answers are no, do not add another platform.</w:t>
      </w:r>
    </w:p>
    <w:p>
      <w:pPr>
        <w:spacing w:after="60" w:line="240" w:lineRule="auto"/>
      </w:pPr>
      <w:r>
        <w:rPr>
          <w:rFonts w:ascii="Arial" w:hAnsi="Arial"/>
          <w:b w:val="0"/>
          <w:color w:val="161616"/>
          <w:sz w:val="19"/>
        </w:rPr>
        <w:t>Go back to the system.</w:t>
      </w:r>
    </w:p>
    <w:p>
      <w:pPr>
        <w:spacing w:after="60" w:line="240" w:lineRule="auto"/>
      </w:pPr>
      <w:r>
        <w:rPr>
          <w:rFonts w:ascii="Arial" w:hAnsi="Arial"/>
          <w:b w:val="0"/>
          <w:color w:val="161616"/>
          <w:sz w:val="19"/>
        </w:rPr>
        <w:t>Fix the weak layer.</w:t>
      </w:r>
    </w:p>
    <w:p>
      <w:pPr>
        <w:spacing w:after="60" w:line="240" w:lineRule="auto"/>
      </w:pPr>
      <w:r>
        <w:rPr>
          <w:rFonts w:ascii="Arial" w:hAnsi="Arial"/>
          <w:b w:val="0"/>
          <w:color w:val="161616"/>
          <w:sz w:val="19"/>
        </w:rPr>
        <w:t>Then build again.</w:t>
      </w:r>
    </w:p>
    <w:p>
      <w:pPr>
        <w:spacing w:after="60" w:line="240" w:lineRule="auto"/>
      </w:pPr>
      <w:r>
        <w:rPr>
          <w:rFonts w:ascii="Arial" w:hAnsi="Arial"/>
          <w:color w:val="161616"/>
          <w:sz w:val="19"/>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67085"/>
        <w:sz w:val="16"/>
      </w:rPr>
      <w:t>THE ONE-PERSON BUSINESS PLAYBOOKS   |   Marketing Department Toolkit   |   James Inglis</w:t>
    </w:r>
    <w:r>
      <w:rPr>
        <w:rFonts w:ascii="Arial" w:hAnsi="Arial"/>
        <w:color w:val="667085"/>
        <w:sz w:val="16"/>
      </w:rPr>
      <w:t>THE ONE-PERSON BUSINESS PLAYBOOKS   |   Marketing Department Toolkit   |   James Inglis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F5FB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61616"/>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F5FB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61616"/>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olLabel">
    <w:name w:val="Tool Label"/>
    <w:pPr>
      <w:spacing w:before="0" w:after="60"/>
    </w:pPr>
    <w:rPr>
      <w:rFonts w:ascii="Arial" w:hAnsi="Arial"/>
      <w:b/>
      <w:color w:val="1F5FBF"/>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One-Person Marketing Department Toolkit</dc:title>
  <dc:subject>Companion toolkit for The One-Person Marketing Department</dc:subject>
  <dc:creator>James Inglis</dc:creator>
  <cp:keywords/>
  <dc:description>generated by python-docx</dc:description>
  <cp:lastModifiedBy/>
  <cp:revision>1</cp:revision>
  <dcterms:created xsi:type="dcterms:W3CDTF">2013-12-23T23:15:00Z</dcterms:created>
  <dcterms:modified xsi:type="dcterms:W3CDTF">2013-12-23T23:15:00Z</dcterms:modified>
  <cp:category/>
</cp:coreProperties>
</file>